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8" w:rsidRDefault="007551D8" w:rsidP="005B71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учебного предмета «Химия»</w:t>
      </w:r>
    </w:p>
    <w:p w:rsidR="007551D8" w:rsidRPr="007551D8" w:rsidRDefault="007551D8" w:rsidP="005B71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551D8">
        <w:rPr>
          <w:rFonts w:ascii="Times New Roman" w:hAnsi="Times New Roman" w:cs="Times New Roman"/>
          <w:bCs/>
          <w:iCs/>
          <w:sz w:val="24"/>
          <w:szCs w:val="24"/>
        </w:rPr>
        <w:t>(углублённый уровень)</w:t>
      </w:r>
    </w:p>
    <w:p w:rsidR="007551D8" w:rsidRDefault="007551D8" w:rsidP="005B71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C93" w:rsidRPr="006A46DA" w:rsidRDefault="00900C93" w:rsidP="005B71A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900C93" w:rsidRPr="006A46DA" w:rsidRDefault="00900C93" w:rsidP="00023614">
      <w:pPr>
        <w:pStyle w:val="a8"/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C93" w:rsidRPr="006A46DA" w:rsidRDefault="00AB3F1B" w:rsidP="00D107BB">
      <w:pPr>
        <w:tabs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рограмма учебного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предмета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Химия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» (</w:t>
      </w:r>
      <w:r w:rsidR="002B3A88" w:rsidRPr="006A46DA">
        <w:rPr>
          <w:rFonts w:ascii="Times New Roman" w:hAnsi="Times New Roman" w:cs="Times New Roman"/>
          <w:bCs/>
          <w:iCs/>
          <w:sz w:val="24"/>
          <w:szCs w:val="24"/>
        </w:rPr>
        <w:t>10-11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классы</w:t>
      </w:r>
      <w:r w:rsidR="00794B26">
        <w:rPr>
          <w:rFonts w:ascii="Times New Roman" w:hAnsi="Times New Roman" w:cs="Times New Roman"/>
          <w:bCs/>
          <w:iCs/>
          <w:sz w:val="24"/>
          <w:szCs w:val="24"/>
        </w:rPr>
        <w:t>. Углублённый уровень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) является составной частью Основной образовательной программы школы, на её основе создаётся рабочая программа учителя. </w:t>
      </w:r>
    </w:p>
    <w:p w:rsidR="00900C93" w:rsidRPr="006A46DA" w:rsidRDefault="00900C93" w:rsidP="00D107BB">
      <w:pPr>
        <w:tabs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2B3A88" w:rsidRPr="006A46DA" w:rsidRDefault="002B3A88" w:rsidP="00D107BB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1.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413. </w:t>
      </w:r>
    </w:p>
    <w:p w:rsidR="002B3A88" w:rsidRPr="006A46DA" w:rsidRDefault="002B3A88" w:rsidP="00D107BB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2. Примерной программы по 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химия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/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от 28 июня 2016 г. № 2/16-з // [Электронный ресурс] // Режим доступа свободный </w:t>
      </w:r>
      <w:hyperlink r:id="rId8" w:history="1">
        <w:r w:rsidRPr="006A46DA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http://fgosreestr.ru</w:t>
        </w:r>
      </w:hyperlink>
      <w:r w:rsidRPr="006A4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107BB" w:rsidRDefault="002B3A88" w:rsidP="00D107BB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3. Федерального перечня учебников, утверждённого приказом Министерства образования и науки Российской Федерации от </w:t>
      </w:r>
      <w:r w:rsidR="00210E90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28 декабря 2018 г.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210E90" w:rsidRPr="006A46DA">
        <w:rPr>
          <w:rFonts w:ascii="Times New Roman" w:hAnsi="Times New Roman" w:cs="Times New Roman"/>
          <w:bCs/>
          <w:iCs/>
          <w:sz w:val="24"/>
          <w:szCs w:val="24"/>
        </w:rPr>
        <w:t>345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образования».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551D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93990" w:rsidRPr="00993990" w:rsidRDefault="00532ACD" w:rsidP="00D107BB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сходя из целей общего среднего образования, 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изучение предметной области «</w:t>
      </w:r>
      <w:r w:rsidR="00993990" w:rsidRPr="00993990">
        <w:rPr>
          <w:rFonts w:ascii="Times New Roman" w:hAnsi="Times New Roman" w:cs="Times New Roman"/>
          <w:bCs/>
          <w:iCs/>
          <w:sz w:val="24"/>
          <w:szCs w:val="24"/>
        </w:rPr>
        <w:t>Естественные науки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», в которую входит учебный предмет «Химия»</w:t>
      </w:r>
      <w:r w:rsidR="00993990" w:rsidRPr="00993990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обеспечить:</w:t>
      </w:r>
    </w:p>
    <w:p w:rsidR="00993990" w:rsidRPr="007551D8" w:rsidRDefault="00993990" w:rsidP="00D107BB">
      <w:pPr>
        <w:pStyle w:val="a8"/>
        <w:numPr>
          <w:ilvl w:val="0"/>
          <w:numId w:val="20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51D8">
        <w:rPr>
          <w:rFonts w:ascii="Times New Roman" w:hAnsi="Times New Roman" w:cs="Times New Roman"/>
          <w:bCs/>
          <w:iCs/>
          <w:sz w:val="24"/>
          <w:szCs w:val="24"/>
        </w:rPr>
        <w:t>сформированность основ целостной научной картины мира;</w:t>
      </w:r>
    </w:p>
    <w:p w:rsidR="00993990" w:rsidRPr="007551D8" w:rsidRDefault="00993990" w:rsidP="00D107BB">
      <w:pPr>
        <w:pStyle w:val="a8"/>
        <w:numPr>
          <w:ilvl w:val="0"/>
          <w:numId w:val="20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51D8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 понимания  взаимосвязи  и  взаимозависимости  естественных  наук; </w:t>
      </w:r>
    </w:p>
    <w:p w:rsidR="00993990" w:rsidRPr="007551D8" w:rsidRDefault="00993990" w:rsidP="00D107BB">
      <w:pPr>
        <w:pStyle w:val="a8"/>
        <w:numPr>
          <w:ilvl w:val="0"/>
          <w:numId w:val="20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51D8">
        <w:rPr>
          <w:rFonts w:ascii="Times New Roman" w:hAnsi="Times New Roman" w:cs="Times New Roman"/>
          <w:bCs/>
          <w:iCs/>
          <w:sz w:val="24"/>
          <w:szCs w:val="24"/>
        </w:rPr>
        <w:t>сформированность  понимания  влияния  естественных  наук  на  окружающую  среду, экономическую, технологическую, социальную и этическую сферы деятельности человека;</w:t>
      </w:r>
    </w:p>
    <w:p w:rsidR="00993990" w:rsidRPr="007551D8" w:rsidRDefault="00993990" w:rsidP="00D107BB">
      <w:pPr>
        <w:pStyle w:val="a8"/>
        <w:numPr>
          <w:ilvl w:val="0"/>
          <w:numId w:val="20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51D8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развития  навыков учебной, проектно-исследовательской, творческой деятельности, мотивации обучающихся к саморазвитию;</w:t>
      </w:r>
    </w:p>
    <w:p w:rsidR="00993990" w:rsidRPr="007551D8" w:rsidRDefault="00993990" w:rsidP="00D107BB">
      <w:pPr>
        <w:pStyle w:val="a8"/>
        <w:numPr>
          <w:ilvl w:val="0"/>
          <w:numId w:val="20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51D8">
        <w:rPr>
          <w:rFonts w:ascii="Times New Roman" w:hAnsi="Times New Roman" w:cs="Times New Roman"/>
          <w:bCs/>
          <w:iCs/>
          <w:sz w:val="24"/>
          <w:szCs w:val="24"/>
        </w:rPr>
        <w:t>сформированность  умений  анализировать,  оценивать,  проверять  на  достоверность  и обобщать научную информацию;</w:t>
      </w:r>
    </w:p>
    <w:p w:rsidR="00993990" w:rsidRPr="007551D8" w:rsidRDefault="00993990" w:rsidP="00D107BB">
      <w:pPr>
        <w:pStyle w:val="a8"/>
        <w:numPr>
          <w:ilvl w:val="0"/>
          <w:numId w:val="20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51D8">
        <w:rPr>
          <w:rFonts w:ascii="Times New Roman" w:hAnsi="Times New Roman" w:cs="Times New Roman"/>
          <w:bCs/>
          <w:iCs/>
          <w:sz w:val="24"/>
          <w:szCs w:val="24"/>
        </w:rPr>
        <w:t>сформированность  навыков  безопасной  работы  во  время  проектно-исследовательской  и экспериментальной деятельности, при использовании лабораторного оборудования.</w:t>
      </w:r>
    </w:p>
    <w:p w:rsidR="00900C93" w:rsidRPr="006A46DA" w:rsidRDefault="00900C93" w:rsidP="00D107BB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Назначение программы. </w:t>
      </w:r>
    </w:p>
    <w:p w:rsidR="00900C93" w:rsidRPr="006A46DA" w:rsidRDefault="00AB3F1B" w:rsidP="00D107BB">
      <w:pPr>
        <w:tabs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рограмма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учебного предмета «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Химия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6A46DA">
        <w:rPr>
          <w:rFonts w:ascii="Times New Roman" w:hAnsi="Times New Roman" w:cs="Times New Roman"/>
          <w:bCs/>
          <w:i/>
          <w:iCs/>
          <w:sz w:val="24"/>
          <w:szCs w:val="24"/>
        </w:rPr>
        <w:t>(далее Программа)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 </w:t>
      </w:r>
      <w:r w:rsidR="00900C93" w:rsidRPr="006A46DA">
        <w:rPr>
          <w:rFonts w:ascii="Times New Roman" w:hAnsi="Times New Roman" w:cs="Times New Roman"/>
          <w:bCs/>
          <w:i/>
          <w:iCs/>
          <w:sz w:val="24"/>
          <w:szCs w:val="24"/>
        </w:rPr>
        <w:t>достижение планируемых результатов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</w:t>
      </w:r>
      <w:r w:rsidR="00016BE7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задачи, 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курса, планируемые результаты по 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="00547A38" w:rsidRPr="006A4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6A46DA" w:rsidRDefault="006D70CD" w:rsidP="00D107BB">
      <w:pPr>
        <w:tabs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рограмма задаёт целевые и содержательные ориентиры для написания рабочей программы учителя 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, способствует созданию единого образовательного пространства в школе.</w:t>
      </w:r>
    </w:p>
    <w:p w:rsidR="00900C93" w:rsidRPr="006A46DA" w:rsidRDefault="00AB3F1B" w:rsidP="00D107BB">
      <w:pPr>
        <w:tabs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рограмма</w:t>
      </w:r>
      <w:r w:rsidR="00350149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70CD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="006D70CD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соответствует требованиям образовательного стандарта к структуре программ отдельных учебных предметов, курсов (п.18.2.2). </w:t>
      </w:r>
    </w:p>
    <w:p w:rsidR="00547A38" w:rsidRPr="006A46DA" w:rsidRDefault="00547A38" w:rsidP="00D107BB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547A38" w:rsidRPr="006A46DA" w:rsidRDefault="00547A38" w:rsidP="00D107BB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Химия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547A38" w:rsidRPr="006A46DA" w:rsidRDefault="00547A38" w:rsidP="00D107BB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547A38" w:rsidRPr="006A46DA" w:rsidRDefault="00547A38" w:rsidP="00D107BB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Химия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547A38" w:rsidRPr="006A46DA" w:rsidRDefault="00547A38" w:rsidP="00D107BB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547A38" w:rsidRPr="006A46DA" w:rsidRDefault="00547A38" w:rsidP="00D107BB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547A38" w:rsidRPr="006A46DA" w:rsidRDefault="00547A38" w:rsidP="00D107BB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</w:t>
      </w:r>
      <w:r w:rsidR="003D147A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образовательного процесса.</w:t>
      </w:r>
    </w:p>
    <w:p w:rsidR="00900C93" w:rsidRPr="006A46DA" w:rsidRDefault="00547A38" w:rsidP="00D107BB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Оценка достижения планируемых результатов по русскому языку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Default="00900C93" w:rsidP="00D107BB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107BB" w:rsidRPr="006A46DA" w:rsidRDefault="00D107BB" w:rsidP="00D107BB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01D68" w:rsidRPr="006A46DA" w:rsidRDefault="00301D68" w:rsidP="00D107BB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</w:t>
      </w:r>
      <w:r w:rsidR="00993990">
        <w:rPr>
          <w:rFonts w:ascii="Times New Roman" w:hAnsi="Times New Roman" w:cs="Times New Roman"/>
          <w:b/>
          <w:bCs/>
          <w:iCs/>
          <w:sz w:val="24"/>
          <w:szCs w:val="24"/>
        </w:rPr>
        <w:t>Химия»</w:t>
      </w:r>
    </w:p>
    <w:p w:rsidR="00993990" w:rsidRPr="00993990" w:rsidRDefault="00993990" w:rsidP="00D107B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9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</w:p>
    <w:p w:rsidR="00993990" w:rsidRPr="00993990" w:rsidRDefault="00993990" w:rsidP="00D107B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990">
        <w:rPr>
          <w:rFonts w:ascii="Times New Roman" w:eastAsia="Calibri" w:hAnsi="Times New Roman" w:cs="Times New Roman"/>
          <w:sz w:val="24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993990" w:rsidRPr="00993990" w:rsidRDefault="00993990" w:rsidP="00D107B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990">
        <w:rPr>
          <w:rFonts w:ascii="Times New Roman" w:eastAsia="Calibri" w:hAnsi="Times New Roman" w:cs="Times New Roman"/>
          <w:sz w:val="24"/>
          <w:szCs w:val="24"/>
        </w:rPr>
        <w:t xml:space="preserve">Изучение химии на </w:t>
      </w:r>
      <w:r w:rsidRPr="00993990">
        <w:rPr>
          <w:rFonts w:ascii="Times New Roman" w:eastAsia="Calibri" w:hAnsi="Times New Roman" w:cs="Times New Roman"/>
          <w:i/>
          <w:sz w:val="24"/>
          <w:szCs w:val="24"/>
        </w:rPr>
        <w:t>углубленном уровне</w:t>
      </w:r>
      <w:r w:rsidRPr="00993990">
        <w:rPr>
          <w:rFonts w:ascii="Times New Roman" w:eastAsia="Calibri" w:hAnsi="Times New Roman" w:cs="Times New Roman"/>
          <w:sz w:val="24"/>
          <w:szCs w:val="24"/>
        </w:rPr>
        <w:t xml:space="preserve">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993990" w:rsidRPr="00993990" w:rsidRDefault="00993990" w:rsidP="00D107BB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993990">
        <w:rPr>
          <w:rFonts w:ascii="Times New Roman" w:eastAsia="Calibri" w:hAnsi="Times New Roman" w:cs="Times New Roman"/>
          <w:sz w:val="24"/>
          <w:szCs w:val="24"/>
        </w:rPr>
        <w:t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993990" w:rsidRDefault="00993990" w:rsidP="00D107BB">
      <w:pPr>
        <w:spacing w:after="0" w:line="240" w:lineRule="auto"/>
        <w:ind w:left="-284" w:firstLine="568"/>
        <w:jc w:val="both"/>
        <w:rPr>
          <w:rStyle w:val="dash041e0431044b0447043d044b0439char1"/>
          <w:rFonts w:eastAsia="Times New Roman"/>
          <w:lang w:eastAsia="ru-RU"/>
        </w:rPr>
      </w:pPr>
    </w:p>
    <w:p w:rsidR="00FC4930" w:rsidRPr="006A46DA" w:rsidRDefault="00FC4930" w:rsidP="00D107B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7F319E" w:rsidRPr="006A46DA" w:rsidRDefault="005B1218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базисный учебный план для  образовательных учреждений Российской Федерации предусматривает обязательное изучение </w:t>
      </w:r>
      <w:r w:rsidR="00993990">
        <w:rPr>
          <w:rFonts w:ascii="Times New Roman" w:hAnsi="Times New Roman" w:cs="Times New Roman"/>
          <w:bCs/>
          <w:iCs/>
          <w:sz w:val="24"/>
          <w:szCs w:val="24"/>
        </w:rPr>
        <w:t>химии н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а этапе </w:t>
      </w:r>
      <w:r w:rsidR="00F20F75" w:rsidRPr="006A46DA">
        <w:rPr>
          <w:rFonts w:ascii="Times New Roman" w:hAnsi="Times New Roman" w:cs="Times New Roman"/>
          <w:bCs/>
          <w:iCs/>
          <w:sz w:val="24"/>
          <w:szCs w:val="24"/>
        </w:rPr>
        <w:t>среднего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общего образования</w:t>
      </w:r>
      <w:r w:rsidR="00F20F75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(10-11 классы)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в объёме </w:t>
      </w:r>
      <w:r w:rsidR="00F20F75" w:rsidRPr="006A46DA">
        <w:rPr>
          <w:rFonts w:ascii="Times New Roman" w:hAnsi="Times New Roman" w:cs="Times New Roman"/>
          <w:bCs/>
          <w:iCs/>
          <w:sz w:val="24"/>
          <w:szCs w:val="24"/>
        </w:rPr>
        <w:t>210 часов на углублённом уровне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91885" w:rsidRPr="006A46DA" w:rsidRDefault="00A91885" w:rsidP="00D107BB">
      <w:pPr>
        <w:pStyle w:val="a8"/>
        <w:tabs>
          <w:tab w:val="left" w:pos="709"/>
        </w:tabs>
        <w:spacing w:after="120" w:line="240" w:lineRule="auto"/>
        <w:ind w:left="-284" w:firstLine="568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</w:p>
    <w:p w:rsidR="00E4310E" w:rsidRPr="0028038D" w:rsidRDefault="00B55D79" w:rsidP="00D107B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8038D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28038D" w:rsidRPr="0028038D">
        <w:rPr>
          <w:rFonts w:ascii="Times New Roman" w:hAnsi="Times New Roman" w:cs="Times New Roman"/>
          <w:b/>
          <w:bCs/>
          <w:iCs/>
          <w:sz w:val="24"/>
          <w:szCs w:val="24"/>
        </w:rPr>
        <w:t>Химия</w:t>
      </w:r>
      <w:r w:rsidR="0028038D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55D79" w:rsidRDefault="00B55D79" w:rsidP="00D107BB">
      <w:pPr>
        <w:pStyle w:val="dash041e005f0431005f044b005f0447005f043d005f044b005f0439"/>
        <w:ind w:left="-284" w:firstLine="568"/>
        <w:jc w:val="both"/>
        <w:rPr>
          <w:rStyle w:val="dash041e005f0431005f044b005f0447005f043d005f044b005f0439005f005fchar1char1"/>
          <w:b/>
          <w:bCs/>
        </w:rPr>
      </w:pPr>
      <w:r w:rsidRPr="006A46DA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6A46DA">
        <w:rPr>
          <w:rStyle w:val="dash041e005f0431005f044b005f0447005f043d005f044b005f0439005f005fchar1char1"/>
          <w:bCs/>
        </w:rPr>
        <w:t>освоения учебного предмета «</w:t>
      </w:r>
      <w:r w:rsidR="00993990">
        <w:rPr>
          <w:rStyle w:val="dash041e005f0431005f044b005f0447005f043d005f044b005f0439005f005fchar1char1"/>
          <w:bCs/>
        </w:rPr>
        <w:t>Химия»</w:t>
      </w:r>
      <w:r w:rsidRPr="006A46DA">
        <w:rPr>
          <w:rStyle w:val="dash041e005f0431005f044b005f0447005f043d005f044b005f0439005f005fchar1char1"/>
          <w:bCs/>
        </w:rPr>
        <w:t>:</w:t>
      </w:r>
      <w:r w:rsidRPr="006A46DA">
        <w:rPr>
          <w:rStyle w:val="dash041e005f0431005f044b005f0447005f043d005f044b005f0439005f005fchar1char1"/>
          <w:b/>
          <w:bCs/>
        </w:rPr>
        <w:t xml:space="preserve"> 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990">
        <w:rPr>
          <w:rFonts w:ascii="Times New Roman" w:hAnsi="Times New Roman" w:cs="Times New Roman"/>
          <w:bCs/>
          <w:iCs/>
          <w:sz w:val="24"/>
          <w:szCs w:val="24"/>
        </w:rPr>
        <w:t xml:space="preserve">1) российскую гражданскую идентичность, патриотизм, уважение к своему народу, чувства </w:t>
      </w:r>
    </w:p>
    <w:p w:rsid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990">
        <w:rPr>
          <w:rFonts w:ascii="Times New Roman" w:hAnsi="Times New Roman" w:cs="Times New Roman"/>
          <w:bCs/>
          <w:iCs/>
          <w:sz w:val="24"/>
          <w:szCs w:val="24"/>
        </w:rPr>
        <w:t>ответственности  перед  Родиной,  гордости  за  свой  край,  свою  Родину,  прошлое  и  настоящее многонационального народа России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990">
        <w:rPr>
          <w:rFonts w:ascii="Times New Roman" w:hAnsi="Times New Roman" w:cs="Times New Roman"/>
          <w:bCs/>
          <w:iCs/>
          <w:sz w:val="24"/>
          <w:szCs w:val="24"/>
        </w:rPr>
        <w:t>2)  гражданскую  позицию  как  активного  и  ответственного  члена  российского  общества,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990">
        <w:rPr>
          <w:rFonts w:ascii="Times New Roman" w:hAnsi="Times New Roman" w:cs="Times New Roman"/>
          <w:bCs/>
          <w:iCs/>
          <w:sz w:val="24"/>
          <w:szCs w:val="24"/>
        </w:rPr>
        <w:t>осознающего  свои  конституционные  права  и  обязанности,  уважающего  закон  и  правопорядок, обладающего  чувством  собственного  достоинства,  осознанно  принимающего  традиционные национальные и общечеловеческие гуманистические и демократические ценности;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993990">
        <w:rPr>
          <w:rFonts w:ascii="Times New Roman" w:hAnsi="Times New Roman" w:cs="Times New Roman"/>
          <w:bCs/>
          <w:iCs/>
          <w:sz w:val="24"/>
          <w:szCs w:val="24"/>
        </w:rPr>
        <w:t>)  сформированность  мировоззрения,  соответствующего  современному  уровню  развития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990">
        <w:rPr>
          <w:rFonts w:ascii="Times New Roman" w:hAnsi="Times New Roman" w:cs="Times New Roman"/>
          <w:bCs/>
          <w:iCs/>
          <w:sz w:val="24"/>
          <w:szCs w:val="24"/>
        </w:rPr>
        <w:t>науки  и  общественной  практики,  а  также  различных  форм общественного сознания, осознание своего места в поликультурном мире;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993990">
        <w:rPr>
          <w:rFonts w:ascii="Times New Roman" w:hAnsi="Times New Roman" w:cs="Times New Roman"/>
          <w:bCs/>
          <w:iCs/>
          <w:sz w:val="24"/>
          <w:szCs w:val="24"/>
        </w:rPr>
        <w:t>)  сформированность  основ  саморазвития  и  самовоспитания  в  соответствии 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993990">
        <w:rPr>
          <w:rFonts w:ascii="Times New Roman" w:hAnsi="Times New Roman" w:cs="Times New Roman"/>
          <w:bCs/>
          <w:iCs/>
          <w:sz w:val="24"/>
          <w:szCs w:val="24"/>
        </w:rPr>
        <w:t>)  толерантное  сознание  и  поведение  в  поликультурном  мире,  готовность  и  способность вести  диалог  с  другими  людьми,  достигать  в  нем  взаимопонимания,  находить общие  цели  и сотрудничать для их достижения;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993990">
        <w:rPr>
          <w:rFonts w:ascii="Times New Roman" w:hAnsi="Times New Roman" w:cs="Times New Roman"/>
          <w:bCs/>
          <w:iCs/>
          <w:sz w:val="24"/>
          <w:szCs w:val="24"/>
        </w:rPr>
        <w:t>)  навыки  сотрудничества  со  сверстниками,  взрослыми в образовательной,  учебно-исследовательской,  проектной  и  других  видах деятельности;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993990">
        <w:rPr>
          <w:rFonts w:ascii="Times New Roman" w:hAnsi="Times New Roman" w:cs="Times New Roman"/>
          <w:bCs/>
          <w:iCs/>
          <w:sz w:val="24"/>
          <w:szCs w:val="24"/>
        </w:rPr>
        <w:t>) нравственное сознание и поведение на основе усвоения общечеловеческих ценностей;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93990">
        <w:rPr>
          <w:rFonts w:ascii="Times New Roman" w:hAnsi="Times New Roman" w:cs="Times New Roman"/>
          <w:bCs/>
          <w:iCs/>
          <w:sz w:val="24"/>
          <w:szCs w:val="24"/>
        </w:rPr>
        <w:t>) готовность и способность к образованию, в том числе самообразованию, на протяжении всей  жизни;  сознательное  отношение  к  непрерывному  образованию  как  условию  успешной профессиональной и общественной деятельности;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993990">
        <w:rPr>
          <w:rFonts w:ascii="Times New Roman" w:hAnsi="Times New Roman" w:cs="Times New Roman"/>
          <w:bCs/>
          <w:iCs/>
          <w:sz w:val="24"/>
          <w:szCs w:val="24"/>
        </w:rPr>
        <w:t>) принятие и реализацию ценностей здорового и  безопасного образа жизни, неприятие вредных привычек: курения, употребления алкоголя, наркотиков;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99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993990">
        <w:rPr>
          <w:rFonts w:ascii="Times New Roman" w:hAnsi="Times New Roman" w:cs="Times New Roman"/>
          <w:bCs/>
          <w:iCs/>
          <w:sz w:val="24"/>
          <w:szCs w:val="24"/>
        </w:rPr>
        <w:t>)  осознанный  выбор  будущей  профессии  и  возможностей  реализации  собственных жизненных  планов;  отношение  к  профессиональной  деятельности  как  возможности  участия  в решении личных, общественных проблем;</w:t>
      </w:r>
    </w:p>
    <w:p w:rsidR="00993990" w:rsidRPr="00993990" w:rsidRDefault="00993990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990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993990">
        <w:rPr>
          <w:rFonts w:ascii="Times New Roman" w:hAnsi="Times New Roman" w:cs="Times New Roman"/>
          <w:bCs/>
          <w:iCs/>
          <w:sz w:val="24"/>
          <w:szCs w:val="24"/>
        </w:rPr>
        <w:t>)  сформированность  экологического  мышления,  понимания  влияния  социально-экономических  процессов  на  состояние  природной  и  социальной  среды;  приобретение  опыта эколого-направленной деятельности;</w:t>
      </w:r>
    </w:p>
    <w:p w:rsidR="00B55D79" w:rsidRPr="006A46DA" w:rsidRDefault="00B55D79" w:rsidP="00D107BB">
      <w:pPr>
        <w:pStyle w:val="c9"/>
        <w:spacing w:before="0" w:beforeAutospacing="0" w:after="0" w:afterAutospacing="0"/>
        <w:ind w:left="-284" w:firstLine="568"/>
        <w:jc w:val="both"/>
        <w:rPr>
          <w:rStyle w:val="c1"/>
          <w:b/>
          <w:bCs/>
        </w:rPr>
      </w:pPr>
      <w:r w:rsidRPr="006A46DA">
        <w:rPr>
          <w:rStyle w:val="dash041e005f0431005f044b005f0447005f043d005f044b005f0439005f005fchar1char1"/>
          <w:b/>
          <w:bCs/>
        </w:rPr>
        <w:t>Метапредметные</w:t>
      </w:r>
      <w:r w:rsidR="00350149" w:rsidRPr="006A46DA">
        <w:rPr>
          <w:rStyle w:val="dash041e005f0431005f044b005f0447005f043d005f044b005f0439005f005fchar1char1"/>
          <w:b/>
          <w:bCs/>
        </w:rPr>
        <w:t xml:space="preserve"> </w:t>
      </w:r>
      <w:r w:rsidRPr="006A46DA">
        <w:rPr>
          <w:rStyle w:val="dash041e005f0431005f044b005f0447005f043d005f044b005f0439005f005fchar1char1"/>
          <w:b/>
          <w:bCs/>
        </w:rPr>
        <w:t xml:space="preserve">результаты </w:t>
      </w:r>
      <w:r w:rsidRPr="006A46DA">
        <w:rPr>
          <w:rStyle w:val="dash041e005f0431005f044b005f0447005f043d005f044b005f0439005f005fchar1char1"/>
          <w:bCs/>
        </w:rPr>
        <w:t>освоения учебного предмета «</w:t>
      </w:r>
      <w:r w:rsidR="003007AD">
        <w:rPr>
          <w:rStyle w:val="dash041e005f0431005f044b005f0447005f043d005f044b005f0439005f005fchar1char1"/>
          <w:bCs/>
        </w:rPr>
        <w:t>Химия</w:t>
      </w:r>
      <w:r w:rsidR="002E3BEB" w:rsidRPr="006A46DA">
        <w:rPr>
          <w:rStyle w:val="dash041e005f0431005f044b005f0447005f043d005f044b005f0439005f005fchar1char1"/>
          <w:bCs/>
        </w:rPr>
        <w:t>»</w:t>
      </w:r>
      <w:r w:rsidRPr="006A46DA">
        <w:rPr>
          <w:rStyle w:val="dash041e005f0431005f044b005f0447005f043d005f044b005f0439005f005fchar1char1"/>
          <w:bCs/>
        </w:rPr>
        <w:t>:</w:t>
      </w:r>
    </w:p>
    <w:p w:rsidR="003007AD" w:rsidRPr="003007AD" w:rsidRDefault="003007AD" w:rsidP="00D107BB">
      <w:pPr>
        <w:pStyle w:val="dash041e005f0431005f044b005f0447005f043d005f044b005f0439"/>
        <w:numPr>
          <w:ilvl w:val="0"/>
          <w:numId w:val="15"/>
        </w:numPr>
        <w:ind w:left="-284" w:firstLine="568"/>
        <w:jc w:val="both"/>
        <w:rPr>
          <w:rStyle w:val="dash041e005f0431005f044b005f0447005f043d005f044b005f0439005f005fchar1char1"/>
        </w:rPr>
      </w:pPr>
      <w:r w:rsidRPr="003007AD">
        <w:rPr>
          <w:rStyle w:val="dash041e005f0431005f044b005f0447005f043d005f044b005f0439005f005fchar1char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 ресурсы  для  достижения  поставленных  целей  и  реализации  планов  деятельности; выбирать успешные стратегии в различных ситуациях;</w:t>
      </w:r>
    </w:p>
    <w:p w:rsidR="003007AD" w:rsidRPr="003007AD" w:rsidRDefault="003007AD" w:rsidP="00D107BB">
      <w:pPr>
        <w:pStyle w:val="dash041e005f0431005f044b005f0447005f043d005f044b005f0439"/>
        <w:ind w:left="-284" w:firstLine="568"/>
        <w:jc w:val="both"/>
        <w:rPr>
          <w:rStyle w:val="dash041e005f0431005f044b005f0447005f043d005f044b005f0439005f005fchar1char1"/>
        </w:rPr>
      </w:pPr>
      <w:r w:rsidRPr="003007AD">
        <w:rPr>
          <w:rStyle w:val="dash041e005f0431005f044b005f0447005f043d005f044b005f0439005f005fchar1char1"/>
        </w:rPr>
        <w:t>2) умение продуктивно общаться и взаимодействовать в процессе совместной деятельности,</w:t>
      </w:r>
      <w:r>
        <w:rPr>
          <w:rStyle w:val="dash041e005f0431005f044b005f0447005f043d005f044b005f0439005f005fchar1char1"/>
        </w:rPr>
        <w:t xml:space="preserve"> </w:t>
      </w:r>
      <w:r w:rsidRPr="003007AD">
        <w:rPr>
          <w:rStyle w:val="dash041e005f0431005f044b005f0447005f043d005f044b005f0439005f005fchar1char1"/>
        </w:rPr>
        <w:t>учитывать позиции других участников деятельности, эффективно разрешать конфликты;</w:t>
      </w:r>
    </w:p>
    <w:p w:rsidR="003007AD" w:rsidRPr="003007AD" w:rsidRDefault="003007AD" w:rsidP="00D107BB">
      <w:pPr>
        <w:pStyle w:val="dash041e005f0431005f044b005f0447005f043d005f044b005f0439"/>
        <w:ind w:left="-284" w:firstLine="568"/>
        <w:jc w:val="both"/>
        <w:rPr>
          <w:rStyle w:val="dash041e005f0431005f044b005f0447005f043d005f044b005f0439005f005fchar1char1"/>
        </w:rPr>
      </w:pPr>
      <w:r w:rsidRPr="003007AD">
        <w:rPr>
          <w:rStyle w:val="dash041e005f0431005f044b005f0447005f043d005f044b005f0439005f005fchar1char1"/>
        </w:rPr>
        <w:t>3)  владение  навыками  познавательной,  учебно-исследовательской  и  проектной деятельности,  навыками  разрешения  проблем;  способность  и  готовность  к  самостоятельному поиску методов решения практических задач, применению различных методов познания;</w:t>
      </w:r>
    </w:p>
    <w:p w:rsidR="003007AD" w:rsidRPr="003007AD" w:rsidRDefault="003007AD" w:rsidP="00D107BB">
      <w:pPr>
        <w:pStyle w:val="dash041e005f0431005f044b005f0447005f043d005f044b005f0439"/>
        <w:ind w:left="-284" w:firstLine="568"/>
        <w:jc w:val="both"/>
        <w:rPr>
          <w:rStyle w:val="dash041e005f0431005f044b005f0447005f043d005f044b005f0439005f005fchar1char1"/>
        </w:rPr>
      </w:pPr>
      <w:r w:rsidRPr="003007AD">
        <w:rPr>
          <w:rStyle w:val="dash041e005f0431005f044b005f0447005f043d005f044b005f0439005f005fchar1char1"/>
        </w:rPr>
        <w:t>4)  готовность  и  способность  к  самостоятельной  информационно-познавательной деятельности,  умение  ориентироваться  в  различных  источниках  информации,  критически  оценивать  и интерпретировать информацию, получаемую из различных источников;</w:t>
      </w:r>
    </w:p>
    <w:p w:rsidR="003007AD" w:rsidRPr="003007AD" w:rsidRDefault="003007AD" w:rsidP="00D107BB">
      <w:pPr>
        <w:pStyle w:val="dash041e005f0431005f044b005f0447005f043d005f044b005f0439"/>
        <w:ind w:left="-284" w:firstLine="568"/>
        <w:jc w:val="both"/>
        <w:rPr>
          <w:rStyle w:val="dash041e005f0431005f044b005f0447005f043d005f044b005f0439005f005fchar1char1"/>
        </w:rPr>
      </w:pPr>
      <w:r w:rsidRPr="003007AD">
        <w:rPr>
          <w:rStyle w:val="dash041e005f0431005f044b005f0447005f043d005f044b005f0439005f005fchar1char1"/>
        </w:rPr>
        <w:t>5) умение использовать средства информационных и коммуникационных технологий (далее -  ИКТ)  в  решении  когнитивных,  коммуникативных  и  организационных  задач  с  соблюдением требований  эргономики,  техники  безопасности,  гигиены,  ресурсосбережения,   норм информационной безопасности;</w:t>
      </w:r>
    </w:p>
    <w:p w:rsidR="003007AD" w:rsidRPr="003007AD" w:rsidRDefault="003007AD" w:rsidP="00D107BB">
      <w:pPr>
        <w:pStyle w:val="dash041e005f0431005f044b005f0447005f043d005f044b005f0439"/>
        <w:ind w:left="-284" w:firstLine="568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Pr="003007AD">
        <w:rPr>
          <w:rStyle w:val="dash041e005f0431005f044b005f0447005f043d005f044b005f0439005f005fchar1char1"/>
        </w:rPr>
        <w:t>)  владение  языковыми  средствами  -  умение  ясно,  логично  и  точно  излагать  свою  точку зрения, использовать адекватные языковые средства;</w:t>
      </w:r>
    </w:p>
    <w:p w:rsidR="00B55D79" w:rsidRPr="006A46DA" w:rsidRDefault="003007AD" w:rsidP="00D107BB">
      <w:pPr>
        <w:pStyle w:val="dash041e005f0431005f044b005f0447005f043d005f044b005f0439"/>
        <w:ind w:left="-284" w:firstLine="568"/>
        <w:jc w:val="both"/>
        <w:rPr>
          <w:rStyle w:val="dash041e005f0431005f044b005f0447005f043d005f044b005f0439005f005fchar1char1"/>
          <w:color w:val="FF0000"/>
        </w:rPr>
      </w:pPr>
      <w:r>
        <w:rPr>
          <w:rStyle w:val="dash041e005f0431005f044b005f0447005f043d005f044b005f0439005f005fchar1char1"/>
        </w:rPr>
        <w:t>7</w:t>
      </w:r>
      <w:r w:rsidRPr="003007AD">
        <w:rPr>
          <w:rStyle w:val="dash041e005f0431005f044b005f0447005f043d005f044b005f0439005f005fchar1char1"/>
        </w:rPr>
        <w:t>) владение навыками познавательной рефлексии как осознания совершаемых действий и мыслительных процессов,  их  результатов  и оснований, границ  своего знания и  незнания,  новых познавательных задач и средств их достижения</w:t>
      </w:r>
      <w:r w:rsidR="00023614" w:rsidRPr="006A46DA">
        <w:rPr>
          <w:rStyle w:val="ac"/>
        </w:rPr>
        <w:footnoteReference w:id="2"/>
      </w:r>
      <w:r w:rsidR="00023614" w:rsidRPr="006A46DA">
        <w:rPr>
          <w:rStyle w:val="dash041e005f0431005f044b005f0447005f043d005f044b005f0439005f005fchar1char1"/>
        </w:rPr>
        <w:t>.</w:t>
      </w:r>
    </w:p>
    <w:p w:rsidR="00E61B33" w:rsidRPr="006A46DA" w:rsidRDefault="00E61B33" w:rsidP="00D107BB">
      <w:pPr>
        <w:spacing w:after="0" w:line="240" w:lineRule="auto"/>
        <w:ind w:left="-284" w:firstLine="568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/>
          <w:bCs/>
        </w:rPr>
        <w:t xml:space="preserve">Предметные результаты </w:t>
      </w:r>
      <w:r w:rsidRPr="006A46DA">
        <w:rPr>
          <w:rStyle w:val="dash041e005f0431005f044b005f0447005f043d005f044b005f0439005f005fchar1char1"/>
          <w:bCs/>
        </w:rPr>
        <w:t>освоения учебного предмета «</w:t>
      </w:r>
      <w:r w:rsidR="00CC1C65">
        <w:rPr>
          <w:rStyle w:val="dash041e005f0431005f044b005f0447005f043d005f044b005f0439005f005fchar1char1"/>
          <w:bCs/>
        </w:rPr>
        <w:t>Химия</w:t>
      </w:r>
      <w:r w:rsidRPr="006A46DA">
        <w:rPr>
          <w:rStyle w:val="dash041e005f0431005f044b005f0447005f043d005f044b005f0439005f005fchar1char1"/>
          <w:bCs/>
        </w:rPr>
        <w:t>».</w:t>
      </w:r>
    </w:p>
    <w:p w:rsidR="00CC7233" w:rsidRPr="006A46DA" w:rsidRDefault="00AB3F1B" w:rsidP="00D107BB">
      <w:pPr>
        <w:pStyle w:val="dash041e0431044b0447043d044b0439"/>
        <w:ind w:left="-284" w:firstLine="568"/>
        <w:jc w:val="both"/>
        <w:rPr>
          <w:rStyle w:val="dash041e0431044b0447043d044b0439char1"/>
        </w:rPr>
      </w:pPr>
      <w:r w:rsidRPr="006A46DA">
        <w:rPr>
          <w:rStyle w:val="dash041e005f0431005f044b005f0447005f043d005f044b005f0439005f005fchar1char1"/>
          <w:bCs/>
        </w:rPr>
        <w:t>Требования к предметным результатам</w:t>
      </w:r>
      <w:r w:rsidRPr="006A46DA">
        <w:rPr>
          <w:rStyle w:val="dash041e005f0431005f044b005f0447005f043d005f044b005f0439005f005fchar1char1"/>
          <w:b/>
          <w:bCs/>
        </w:rPr>
        <w:t xml:space="preserve"> </w:t>
      </w:r>
      <w:r w:rsidRPr="006A46DA">
        <w:rPr>
          <w:rStyle w:val="dash041e0431044b0447043d044b0439char1"/>
        </w:rPr>
        <w:t xml:space="preserve">освоения  углублённого </w:t>
      </w:r>
      <w:r w:rsidR="00CC7233" w:rsidRPr="006A46DA">
        <w:rPr>
          <w:rStyle w:val="dash041e0431044b0447043d044b0439char1"/>
        </w:rPr>
        <w:t xml:space="preserve">изучения </w:t>
      </w:r>
      <w:r w:rsidRPr="006A46DA">
        <w:rPr>
          <w:rStyle w:val="dash041e0431044b0447043d044b0439char1"/>
        </w:rPr>
        <w:t>курса</w:t>
      </w:r>
      <w:r w:rsidR="00CC1C65">
        <w:rPr>
          <w:rStyle w:val="dash041e0431044b0447043d044b0439char1"/>
        </w:rPr>
        <w:t xml:space="preserve"> химии</w:t>
      </w:r>
      <w:r w:rsidRPr="006A46DA">
        <w:rPr>
          <w:rStyle w:val="dash041e0431044b0447043d044b0439char1"/>
        </w:rPr>
        <w:t xml:space="preserve"> в ФГОС СОО</w:t>
      </w:r>
      <w:r w:rsidR="00E56EF5">
        <w:rPr>
          <w:rStyle w:val="dash041e0431044b0447043d044b0439char1"/>
        </w:rPr>
        <w:t xml:space="preserve">. </w:t>
      </w:r>
      <w:r w:rsidR="00E56EF5" w:rsidRPr="00E56EF5">
        <w:rPr>
          <w:rStyle w:val="dash041e0431044b0447043d044b0439char1"/>
        </w:rPr>
        <w:t xml:space="preserve">Предметные  результаты  освоения  основной  образовательной  программы  для  учебных предметов  на  </w:t>
      </w:r>
      <w:r w:rsidR="00E56EF5" w:rsidRPr="00E56EF5">
        <w:rPr>
          <w:rStyle w:val="dash041e0431044b0447043d044b0439char1"/>
          <w:b/>
        </w:rPr>
        <w:t>углубленном  уровне</w:t>
      </w:r>
      <w:r w:rsidR="00E56EF5" w:rsidRPr="00E56EF5">
        <w:rPr>
          <w:rStyle w:val="dash041e0431044b0447043d044b0439char1"/>
        </w:rPr>
        <w:t xml:space="preserve">  ориентированы  преимущественно  на  подготовку  к последующему  профессиональному  образованию,  развитие  индивидуальных  способностей обучающихся  путем  более  глубокого,  чем  это  предусматривается  базовым  курсом,  освоением основ наук, систематических знаний и способов действий, присущих данному учебному предмету</w:t>
      </w:r>
      <w:r w:rsidR="00861564" w:rsidRPr="006A46DA">
        <w:rPr>
          <w:rStyle w:val="ac"/>
        </w:rPr>
        <w:footnoteReference w:id="3"/>
      </w:r>
      <w:r w:rsidR="00861564" w:rsidRPr="006A46DA">
        <w:rPr>
          <w:rStyle w:val="dash041e0431044b0447043d044b0439char1"/>
        </w:rPr>
        <w:t>.</w:t>
      </w:r>
      <w:r w:rsidR="00CC7233" w:rsidRPr="006A46DA">
        <w:rPr>
          <w:rStyle w:val="dash041e0431044b0447043d044b0439char1"/>
        </w:rPr>
        <w:t xml:space="preserve"> Сами предметные результаты представлены в примерной ООП СОО. </w:t>
      </w:r>
    </w:p>
    <w:p w:rsidR="00E56EF5" w:rsidRPr="00E56EF5" w:rsidRDefault="00D63D31" w:rsidP="00D107BB">
      <w:pPr>
        <w:pStyle w:val="dash041e0431044b0447043d044b0439"/>
        <w:ind w:left="-284" w:firstLine="568"/>
        <w:jc w:val="both"/>
        <w:rPr>
          <w:rStyle w:val="dash041e0431044b0447043d044b0439char1"/>
        </w:rPr>
      </w:pPr>
      <w:r w:rsidRPr="006A46DA">
        <w:rPr>
          <w:rStyle w:val="dash041e0431044b0447043d044b0439char1"/>
        </w:rPr>
        <w:t>Предметные результаты изучения курса «</w:t>
      </w:r>
      <w:r w:rsidR="00CC1C65">
        <w:rPr>
          <w:rStyle w:val="dash041e0431044b0447043d044b0439char1"/>
        </w:rPr>
        <w:t>Химия»</w:t>
      </w:r>
      <w:r w:rsidRPr="006A46DA">
        <w:rPr>
          <w:rStyle w:val="dash041e0431044b0447043d044b0439char1"/>
        </w:rPr>
        <w:t xml:space="preserve"> </w:t>
      </w:r>
      <w:r w:rsidR="008415CB" w:rsidRPr="006A46DA">
        <w:rPr>
          <w:rStyle w:val="dash041e0431044b0447043d044b0439char1"/>
        </w:rPr>
        <w:t xml:space="preserve">в данной программе </w:t>
      </w:r>
      <w:r w:rsidRPr="006A46DA">
        <w:rPr>
          <w:rStyle w:val="dash041e0431044b0447043d044b0439char1"/>
        </w:rPr>
        <w:t xml:space="preserve">сформулированы на основе требований стандарта </w:t>
      </w:r>
      <w:r w:rsidR="00CC7233" w:rsidRPr="006A46DA">
        <w:rPr>
          <w:rStyle w:val="dash041e0431044b0447043d044b0439char1"/>
        </w:rPr>
        <w:t xml:space="preserve">(пронумерованы как основные) </w:t>
      </w:r>
      <w:r w:rsidRPr="006A46DA">
        <w:rPr>
          <w:rStyle w:val="dash041e0431044b0447043d044b0439char1"/>
        </w:rPr>
        <w:t xml:space="preserve">и с учётом </w:t>
      </w:r>
      <w:r w:rsidR="00CC7233" w:rsidRPr="006A46DA">
        <w:rPr>
          <w:rStyle w:val="dash041e0431044b0447043d044b0439char1"/>
        </w:rPr>
        <w:t xml:space="preserve">рекомендаций </w:t>
      </w:r>
      <w:r w:rsidRPr="006A46DA">
        <w:rPr>
          <w:rFonts w:eastAsia="MS Mincho"/>
        </w:rPr>
        <w:t>примерной основной образовательной программы</w:t>
      </w:r>
      <w:r w:rsidR="00CC7233" w:rsidRPr="006A46DA">
        <w:rPr>
          <w:rFonts w:eastAsia="MS Mincho"/>
        </w:rPr>
        <w:t xml:space="preserve"> (они конкретизируют основные результаты</w:t>
      </w:r>
      <w:r w:rsidR="00E61B33" w:rsidRPr="006A46DA">
        <w:rPr>
          <w:rFonts w:eastAsia="MS Mincho"/>
        </w:rPr>
        <w:t xml:space="preserve">). </w:t>
      </w:r>
    </w:p>
    <w:p w:rsidR="00D63D31" w:rsidRPr="006A46DA" w:rsidRDefault="00E61B33" w:rsidP="00D107BB">
      <w:pPr>
        <w:pStyle w:val="dash041e0431044b0447043d044b0439"/>
        <w:ind w:left="-284" w:firstLine="568"/>
        <w:jc w:val="both"/>
        <w:rPr>
          <w:rFonts w:eastAsia="MS Mincho"/>
        </w:rPr>
      </w:pPr>
      <w:r w:rsidRPr="006A46DA">
        <w:rPr>
          <w:rFonts w:eastAsia="MS Mincho"/>
        </w:rPr>
        <w:t>О</w:t>
      </w:r>
      <w:r w:rsidR="00603451" w:rsidRPr="006A46DA">
        <w:rPr>
          <w:rFonts w:eastAsia="MS Mincho"/>
        </w:rPr>
        <w:t>бычным шрифтом даны результаты раздела «</w:t>
      </w:r>
      <w:r w:rsidR="00833571" w:rsidRPr="006A46DA">
        <w:rPr>
          <w:rFonts w:eastAsia="MS Mincho"/>
        </w:rPr>
        <w:t>Выпускник научит</w:t>
      </w:r>
      <w:r w:rsidR="00603451" w:rsidRPr="006A46DA">
        <w:rPr>
          <w:rFonts w:eastAsia="MS Mincho"/>
        </w:rPr>
        <w:t>ся»,</w:t>
      </w:r>
      <w:r w:rsidR="00CC7233" w:rsidRPr="006A46DA">
        <w:rPr>
          <w:rFonts w:eastAsia="MS Mincho"/>
        </w:rPr>
        <w:t xml:space="preserve"> курсивом выделены результаты раздела «Выпускник получит возможность научиться».</w:t>
      </w:r>
    </w:p>
    <w:p w:rsidR="001911DC" w:rsidRPr="001911DC" w:rsidRDefault="001911DC" w:rsidP="00D107BB">
      <w:pPr>
        <w:pStyle w:val="dash041e0431044b0447043d044b0439"/>
        <w:ind w:left="-284" w:firstLine="568"/>
        <w:jc w:val="both"/>
        <w:rPr>
          <w:rFonts w:eastAsia="MS Mincho"/>
          <w:u w:val="single"/>
        </w:rPr>
      </w:pPr>
      <w:r w:rsidRPr="001911DC">
        <w:rPr>
          <w:rFonts w:eastAsia="MS Mincho"/>
          <w:u w:val="single"/>
        </w:rPr>
        <w:t>Предметные результаты на углублённом уровне включают  результаты освоения базового курса  и дополнительн</w:t>
      </w:r>
      <w:r w:rsidR="009B5F0F">
        <w:rPr>
          <w:rFonts w:eastAsia="MS Mincho"/>
          <w:u w:val="single"/>
        </w:rPr>
        <w:t>о</w:t>
      </w:r>
      <w:r w:rsidRPr="001911DC">
        <w:rPr>
          <w:rFonts w:eastAsia="MS Mincho"/>
          <w:u w:val="single"/>
        </w:rPr>
        <w:t xml:space="preserve"> результаты углублённого курса.</w:t>
      </w:r>
    </w:p>
    <w:p w:rsidR="00E56EF5" w:rsidRDefault="00E56EF5" w:rsidP="00D107BB">
      <w:pPr>
        <w:spacing w:after="0" w:line="240" w:lineRule="auto"/>
        <w:ind w:left="-284" w:firstLine="568"/>
        <w:rPr>
          <w:rStyle w:val="dash041e005f0431005f044b005f0447005f043d005f044b005f0439005f005fchar1char1"/>
          <w:b/>
          <w:bCs/>
        </w:rPr>
      </w:pPr>
      <w:r w:rsidRPr="006A46DA">
        <w:rPr>
          <w:rStyle w:val="dash041e005f0431005f044b005f0447005f043d005f044b005f0439005f005fchar1char1"/>
          <w:b/>
          <w:bCs/>
        </w:rPr>
        <w:t>Базовый уровень:</w:t>
      </w:r>
    </w:p>
    <w:p w:rsidR="00D80C05" w:rsidRPr="0074354F" w:rsidRDefault="00D80C05" w:rsidP="00D107BB">
      <w:pPr>
        <w:pStyle w:val="a8"/>
        <w:numPr>
          <w:ilvl w:val="0"/>
          <w:numId w:val="17"/>
        </w:numPr>
        <w:spacing w:after="0" w:line="240" w:lineRule="auto"/>
        <w:ind w:left="-284" w:firstLine="568"/>
        <w:rPr>
          <w:rStyle w:val="dash041e005f0431005f044b005f0447005f043d005f044b005f0439005f005fchar1char1"/>
          <w:b/>
          <w:bCs/>
        </w:rPr>
      </w:pPr>
      <w:r w:rsidRPr="0074354F">
        <w:rPr>
          <w:rStyle w:val="dash041e005f0431005f044b005f0447005f043d005f044b005f0439005f005fchar1char1"/>
          <w:b/>
          <w:bCs/>
        </w:rPr>
        <w:t>сформированность представлений о месте химии в современной научной картине мира; понимание роли химии  в формировании кругозора и функциональной грамотности человека для решения практических задач</w:t>
      </w:r>
      <w:r w:rsidRPr="00D80C05">
        <w:rPr>
          <w:rStyle w:val="ac"/>
          <w:rFonts w:ascii="Times New Roman" w:hAnsi="Times New Roman" w:cs="Times New Roman"/>
          <w:b/>
          <w:sz w:val="24"/>
          <w:szCs w:val="24"/>
        </w:rPr>
        <w:footnoteReference w:id="4"/>
      </w:r>
      <w:r w:rsidRPr="0074354F">
        <w:rPr>
          <w:rStyle w:val="dash041e005f0431005f044b005f0447005f043d005f044b005f0439005f005fchar1char1"/>
          <w:b/>
          <w:bCs/>
        </w:rPr>
        <w:t>:</w:t>
      </w:r>
    </w:p>
    <w:p w:rsidR="00783947" w:rsidRDefault="00783947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354F" w:rsidRPr="00D80C05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  <w:r w:rsidRPr="00783947">
        <w:rPr>
          <w:sz w:val="24"/>
          <w:szCs w:val="24"/>
        </w:rPr>
        <w:t xml:space="preserve"> </w:t>
      </w:r>
    </w:p>
    <w:p w:rsidR="00783947" w:rsidRDefault="00783947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lastRenderedPageBreak/>
        <w:t>демонстрировать на примерах взаимосвязь между химией и другими естественными науками;</w:t>
      </w:r>
    </w:p>
    <w:p w:rsidR="004B5373" w:rsidRDefault="004B5373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4D2F83" w:rsidRDefault="004D2F83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3154A1" w:rsidRPr="00D80C05" w:rsidRDefault="003154A1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B1F91" w:rsidRPr="00D80C05" w:rsidRDefault="00BB1F91" w:rsidP="00D107BB">
      <w:pPr>
        <w:pStyle w:val="a0"/>
        <w:spacing w:line="240" w:lineRule="auto"/>
        <w:ind w:left="-284" w:firstLine="568"/>
        <w:rPr>
          <w:i/>
          <w:sz w:val="24"/>
          <w:szCs w:val="24"/>
        </w:rPr>
      </w:pPr>
      <w:r w:rsidRPr="00D80C05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D80C05" w:rsidRPr="00783947" w:rsidRDefault="00D80C05" w:rsidP="00D107BB">
      <w:pPr>
        <w:pStyle w:val="a8"/>
        <w:numPr>
          <w:ilvl w:val="0"/>
          <w:numId w:val="17"/>
        </w:numPr>
        <w:spacing w:after="0" w:line="240" w:lineRule="auto"/>
        <w:ind w:left="-284" w:firstLine="568"/>
        <w:jc w:val="both"/>
        <w:rPr>
          <w:rStyle w:val="dash041e005f0431005f044b005f0447005f043d005f044b005f0439005f005fchar1char1"/>
          <w:b/>
          <w:bCs/>
        </w:rPr>
      </w:pPr>
      <w:r w:rsidRPr="00783947">
        <w:rPr>
          <w:rStyle w:val="dash041e005f0431005f044b005f0447005f043d005f044b005f0439005f005fchar1char1"/>
          <w:b/>
          <w:bCs/>
        </w:rPr>
        <w:t>владение  основополагающими  химическими  понятиями,  теориями,  законами  и закономерностями; уверенное пользование химической терминологией и символикой:</w:t>
      </w:r>
    </w:p>
    <w:p w:rsidR="00783947" w:rsidRPr="00D80C05" w:rsidRDefault="00783947" w:rsidP="00D107BB">
      <w:pPr>
        <w:pStyle w:val="a0"/>
        <w:numPr>
          <w:ilvl w:val="0"/>
          <w:numId w:val="0"/>
        </w:numPr>
        <w:spacing w:line="240" w:lineRule="auto"/>
        <w:ind w:left="-284" w:firstLine="568"/>
        <w:rPr>
          <w:sz w:val="24"/>
          <w:szCs w:val="24"/>
        </w:rPr>
      </w:pPr>
      <w:r>
        <w:rPr>
          <w:sz w:val="24"/>
          <w:szCs w:val="24"/>
        </w:rPr>
        <w:t xml:space="preserve">      -р</w:t>
      </w:r>
      <w:r w:rsidRPr="00D80C05">
        <w:rPr>
          <w:sz w:val="24"/>
          <w:szCs w:val="24"/>
        </w:rPr>
        <w:t>аскрывать на примерах положения теории химического строения А.М. Бутлерова;</w:t>
      </w:r>
    </w:p>
    <w:p w:rsidR="00783947" w:rsidRDefault="00783947" w:rsidP="00D107BB">
      <w:pPr>
        <w:pStyle w:val="a0"/>
        <w:numPr>
          <w:ilvl w:val="0"/>
          <w:numId w:val="0"/>
        </w:numPr>
        <w:spacing w:line="240" w:lineRule="auto"/>
        <w:ind w:left="-284" w:firstLine="568"/>
        <w:rPr>
          <w:sz w:val="24"/>
          <w:szCs w:val="24"/>
        </w:rPr>
      </w:pPr>
      <w:r>
        <w:rPr>
          <w:sz w:val="24"/>
          <w:szCs w:val="24"/>
        </w:rPr>
        <w:t>-</w:t>
      </w:r>
      <w:r w:rsidRPr="00D80C05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B1F91" w:rsidRPr="00D80C05" w:rsidRDefault="00BB1F91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B1F91" w:rsidRPr="00D80C05" w:rsidRDefault="00BB1F91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B1F91" w:rsidRPr="00D80C05" w:rsidRDefault="00BB1F91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D2F83" w:rsidRDefault="00BB1F91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D2F83" w:rsidRPr="00D80C05" w:rsidRDefault="004D2F83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4D2F83">
        <w:rPr>
          <w:sz w:val="24"/>
          <w:szCs w:val="24"/>
        </w:rPr>
        <w:t xml:space="preserve"> </w:t>
      </w:r>
      <w:r w:rsidRPr="00D80C05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4D2F83" w:rsidRPr="00D80C05" w:rsidRDefault="004D2F83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4D2F83" w:rsidRPr="00D80C05" w:rsidRDefault="004D2F83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rStyle w:val="af6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B1F91" w:rsidRPr="00D80C05" w:rsidRDefault="00BB1F91" w:rsidP="00D107BB">
      <w:pPr>
        <w:pStyle w:val="a0"/>
        <w:spacing w:line="240" w:lineRule="auto"/>
        <w:ind w:left="-284" w:firstLine="568"/>
        <w:rPr>
          <w:i/>
          <w:sz w:val="24"/>
          <w:szCs w:val="24"/>
        </w:rPr>
      </w:pPr>
      <w:r w:rsidRPr="00D80C05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D80C05" w:rsidRPr="00BB1F91" w:rsidRDefault="00D80C05" w:rsidP="00D107BB">
      <w:pPr>
        <w:pStyle w:val="a8"/>
        <w:numPr>
          <w:ilvl w:val="0"/>
          <w:numId w:val="17"/>
        </w:numPr>
        <w:spacing w:after="0" w:line="240" w:lineRule="auto"/>
        <w:ind w:left="-284" w:firstLine="568"/>
        <w:jc w:val="both"/>
        <w:rPr>
          <w:rStyle w:val="dash041e005f0431005f044b005f0447005f043d005f044b005f0439005f005fchar1char1"/>
          <w:b/>
          <w:bCs/>
        </w:rPr>
      </w:pPr>
      <w:r w:rsidRPr="00BB1F91">
        <w:rPr>
          <w:rStyle w:val="dash041e005f0431005f044b005f0447005f043d005f044b005f0439005f005fchar1char1"/>
          <w:b/>
          <w:bCs/>
        </w:rPr>
        <w:t>владение  основными  методами  научного  познания,  используемыми  в  химии: наблюдение,  описание,  измерение,  эксперимент;  умение  обрабатывать,  объяснять  результаты проведенных опытов и делать выводы; готовность и способность применять методы познания при решении практических задач:</w:t>
      </w:r>
    </w:p>
    <w:p w:rsidR="004B5373" w:rsidRDefault="00BB1F91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  <w:r w:rsidR="004B5373" w:rsidRPr="004B5373">
        <w:rPr>
          <w:sz w:val="24"/>
          <w:szCs w:val="24"/>
        </w:rPr>
        <w:t xml:space="preserve"> </w:t>
      </w:r>
    </w:p>
    <w:p w:rsidR="004D2F83" w:rsidRDefault="004B5373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  <w:r w:rsidR="004D2F83" w:rsidRPr="004D2F83">
        <w:rPr>
          <w:sz w:val="24"/>
          <w:szCs w:val="24"/>
        </w:rPr>
        <w:t xml:space="preserve"> </w:t>
      </w:r>
    </w:p>
    <w:p w:rsidR="004D2F83" w:rsidRPr="00D80C05" w:rsidRDefault="004D2F83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D2F83" w:rsidRPr="00D80C05" w:rsidRDefault="004D2F83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B1F91" w:rsidRPr="00D80C05" w:rsidRDefault="00BB1F91" w:rsidP="00D107BB">
      <w:pPr>
        <w:pStyle w:val="a0"/>
        <w:spacing w:line="240" w:lineRule="auto"/>
        <w:ind w:left="-284" w:firstLine="568"/>
        <w:rPr>
          <w:i/>
          <w:sz w:val="24"/>
          <w:szCs w:val="24"/>
        </w:rPr>
      </w:pPr>
      <w:r w:rsidRPr="00D80C05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B1F91" w:rsidRPr="00D80C05" w:rsidRDefault="00BB1F91" w:rsidP="00D107BB">
      <w:pPr>
        <w:pStyle w:val="a0"/>
        <w:spacing w:line="240" w:lineRule="auto"/>
        <w:ind w:left="-284" w:firstLine="568"/>
        <w:rPr>
          <w:i/>
          <w:sz w:val="24"/>
          <w:szCs w:val="24"/>
        </w:rPr>
      </w:pPr>
      <w:r w:rsidRPr="00D80C05">
        <w:rPr>
          <w:i/>
          <w:sz w:val="24"/>
          <w:szCs w:val="24"/>
        </w:rPr>
        <w:t>устанавливать генетическую связь межд</w:t>
      </w:r>
      <w:r w:rsidR="00632F3C">
        <w:rPr>
          <w:i/>
          <w:sz w:val="24"/>
          <w:szCs w:val="24"/>
        </w:rPr>
        <w:t xml:space="preserve">у классами органических веществ </w:t>
      </w:r>
      <w:r w:rsidRPr="00D80C05">
        <w:rPr>
          <w:i/>
          <w:sz w:val="24"/>
          <w:szCs w:val="24"/>
        </w:rPr>
        <w:t>для обоснования принципиальной возможности получения органических соединений заданного состава и строения;</w:t>
      </w:r>
    </w:p>
    <w:p w:rsidR="00BB1F91" w:rsidRPr="00D80C05" w:rsidRDefault="00BB1F91" w:rsidP="00D107BB">
      <w:pPr>
        <w:pStyle w:val="a0"/>
        <w:spacing w:line="240" w:lineRule="auto"/>
        <w:ind w:left="-284" w:firstLine="568"/>
        <w:rPr>
          <w:i/>
          <w:sz w:val="24"/>
          <w:szCs w:val="24"/>
        </w:rPr>
      </w:pPr>
      <w:r w:rsidRPr="00D80C05">
        <w:rPr>
          <w:i/>
          <w:sz w:val="24"/>
          <w:szCs w:val="24"/>
        </w:rPr>
        <w:lastRenderedPageBreak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4D2F83" w:rsidRPr="004D2F83" w:rsidRDefault="00D80C05" w:rsidP="00D107BB">
      <w:pPr>
        <w:pStyle w:val="a0"/>
        <w:numPr>
          <w:ilvl w:val="0"/>
          <w:numId w:val="17"/>
        </w:numPr>
        <w:spacing w:line="240" w:lineRule="auto"/>
        <w:ind w:left="-284" w:firstLine="568"/>
        <w:rPr>
          <w:rStyle w:val="dash041e005f0431005f044b005f0447005f043d005f044b005f0439005f005fchar1char1"/>
        </w:rPr>
      </w:pPr>
      <w:r w:rsidRPr="004D2F83">
        <w:rPr>
          <w:rStyle w:val="dash041e005f0431005f044b005f0447005f043d005f044b005f0439005f005fchar1char1"/>
          <w:b/>
          <w:bCs/>
        </w:rPr>
        <w:t>сформированность  умения  давать  количественные  оценки  и  проводить  расчеты  по химическим формулам и уравнениям:</w:t>
      </w:r>
    </w:p>
    <w:p w:rsidR="004D2F83" w:rsidRPr="00D80C05" w:rsidRDefault="004D2F83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4D2F83">
        <w:rPr>
          <w:sz w:val="24"/>
          <w:szCs w:val="24"/>
        </w:rPr>
        <w:t xml:space="preserve"> </w:t>
      </w:r>
      <w:r w:rsidRPr="00D80C05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D80C05" w:rsidRPr="004D2F83" w:rsidRDefault="004D2F83" w:rsidP="00D107BB">
      <w:pPr>
        <w:tabs>
          <w:tab w:val="left" w:pos="1418"/>
        </w:tabs>
        <w:spacing w:after="0" w:line="240" w:lineRule="auto"/>
        <w:ind w:left="-284" w:firstLine="568"/>
        <w:jc w:val="both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5)</w:t>
      </w:r>
      <w:r w:rsidR="00D107BB">
        <w:rPr>
          <w:rStyle w:val="dash041e005f0431005f044b005f0447005f043d005f044b005f0439005f005fchar1char1"/>
          <w:b/>
          <w:bCs/>
        </w:rPr>
        <w:t xml:space="preserve">  </w:t>
      </w:r>
      <w:r w:rsidR="00D80C05" w:rsidRPr="004D2F83">
        <w:rPr>
          <w:rStyle w:val="dash041e005f0431005f044b005f0447005f043d005f044b005f0439005f005fchar1char1"/>
          <w:b/>
          <w:bCs/>
        </w:rPr>
        <w:t>владение правилами техники безопасности при использовании химических веществ:</w:t>
      </w:r>
    </w:p>
    <w:p w:rsidR="004D2F83" w:rsidRDefault="00D107BB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2F83" w:rsidRPr="00D80C05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4D2F83" w:rsidRPr="00D80C05" w:rsidRDefault="004D2F83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D80C05" w:rsidRDefault="00D107BB" w:rsidP="00D107BB">
      <w:pPr>
        <w:spacing w:after="0" w:line="240" w:lineRule="auto"/>
        <w:ind w:left="-284" w:firstLine="568"/>
        <w:jc w:val="both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 xml:space="preserve">6) </w:t>
      </w:r>
      <w:r w:rsidR="00D80C05" w:rsidRPr="00D80C05">
        <w:rPr>
          <w:rStyle w:val="dash041e005f0431005f044b005f0447005f043d005f044b005f0439005f005fchar1char1"/>
          <w:b/>
          <w:bCs/>
        </w:rPr>
        <w:t>сформированность  собственной  позиции  по  отношению  к  химической  информации, получаемой из разных источников</w:t>
      </w:r>
      <w:r w:rsidR="00D80C05">
        <w:rPr>
          <w:rStyle w:val="dash041e005f0431005f044b005f0447005f043d005f044b005f0439005f005fchar1char1"/>
          <w:b/>
          <w:bCs/>
        </w:rPr>
        <w:t>:</w:t>
      </w:r>
    </w:p>
    <w:p w:rsidR="003154A1" w:rsidRPr="00D80C05" w:rsidRDefault="003154A1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3154A1" w:rsidRPr="00D80C05" w:rsidRDefault="003154A1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D80C05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D80C05" w:rsidRDefault="00D80C05" w:rsidP="00D107BB">
      <w:pPr>
        <w:spacing w:after="0" w:line="240" w:lineRule="auto"/>
        <w:ind w:left="-284" w:firstLine="568"/>
        <w:jc w:val="both"/>
        <w:rPr>
          <w:rStyle w:val="dash041e005f0431005f044b005f0447005f043d005f044b005f0439005f005fchar1char1"/>
          <w:bCs/>
        </w:rPr>
      </w:pPr>
    </w:p>
    <w:p w:rsidR="0076543F" w:rsidRDefault="000A7FE1" w:rsidP="00D107BB">
      <w:pPr>
        <w:spacing w:after="0" w:line="240" w:lineRule="auto"/>
        <w:ind w:left="-284" w:firstLine="568"/>
        <w:jc w:val="both"/>
        <w:rPr>
          <w:rStyle w:val="dash041e005f0431005f044b005f0447005f043d005f044b005f0439005f005fchar1char1"/>
          <w:b/>
          <w:bCs/>
        </w:rPr>
      </w:pPr>
      <w:r w:rsidRPr="000A7FE1">
        <w:rPr>
          <w:rStyle w:val="dash041e005f0431005f044b005f0447005f043d005f044b005f0439005f005fchar1char1"/>
          <w:b/>
          <w:bCs/>
        </w:rPr>
        <w:t>У</w:t>
      </w:r>
      <w:r w:rsidR="00D80C05" w:rsidRPr="000A7FE1">
        <w:rPr>
          <w:rStyle w:val="dash041e005f0431005f044b005f0447005f043d005f044b005f0439005f005fchar1char1"/>
          <w:b/>
          <w:bCs/>
        </w:rPr>
        <w:t>глубленный  уровень</w:t>
      </w:r>
      <w:r w:rsidRPr="000A7FE1">
        <w:rPr>
          <w:rStyle w:val="dash041e005f0431005f044b005f0447005f043d005f044b005f0439005f005fchar1char1"/>
          <w:b/>
          <w:bCs/>
        </w:rPr>
        <w:t>:</w:t>
      </w:r>
    </w:p>
    <w:p w:rsidR="00B4461A" w:rsidRPr="00B4461A" w:rsidRDefault="000A7FE1" w:rsidP="00D107BB">
      <w:pPr>
        <w:spacing w:after="0" w:line="240" w:lineRule="auto"/>
        <w:ind w:left="-284" w:firstLine="568"/>
        <w:jc w:val="both"/>
        <w:rPr>
          <w:rStyle w:val="dash041e005f0431005f044b005f0447005f043d005f044b005f0439005f005fchar1char1"/>
        </w:rPr>
      </w:pPr>
      <w:r w:rsidRPr="000A7FE1">
        <w:rPr>
          <w:rStyle w:val="dash041e005f0431005f044b005f0447005f043d005f044b005f0439005f005fchar1char1"/>
          <w:b/>
          <w:bCs/>
        </w:rPr>
        <w:t>7</w:t>
      </w:r>
      <w:r w:rsidR="00D107BB">
        <w:rPr>
          <w:rStyle w:val="dash041e005f0431005f044b005f0447005f043d005f044b005f0439005f005fchar1char1"/>
          <w:b/>
          <w:bCs/>
        </w:rPr>
        <w:t xml:space="preserve">) </w:t>
      </w:r>
      <w:r w:rsidR="00D80C05" w:rsidRPr="000A7FE1">
        <w:rPr>
          <w:rStyle w:val="dash041e005f0431005f044b005f0447005f043d005f044b005f0439005f005fchar1char1"/>
          <w:b/>
          <w:bCs/>
        </w:rPr>
        <w:t xml:space="preserve">сформированность  системы  знаний  об  общих  химических  закономерностях,  законах, </w:t>
      </w:r>
      <w:r>
        <w:rPr>
          <w:rStyle w:val="dash041e005f0431005f044b005f0447005f043d005f044b005f0439005f005fchar1char1"/>
          <w:b/>
          <w:bCs/>
        </w:rPr>
        <w:t>теориях: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B4461A">
        <w:rPr>
          <w:sz w:val="24"/>
          <w:szCs w:val="24"/>
        </w:rPr>
        <w:t xml:space="preserve"> </w:t>
      </w:r>
      <w:r w:rsidRPr="000A7FE1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0803A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  <w:r w:rsidR="000803A1" w:rsidRPr="000803A1">
        <w:rPr>
          <w:sz w:val="24"/>
          <w:szCs w:val="24"/>
        </w:rPr>
        <w:t xml:space="preserve"> </w:t>
      </w:r>
    </w:p>
    <w:p w:rsidR="000803A1" w:rsidRPr="000A7FE1" w:rsidRDefault="000803A1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1D1647" w:rsidRPr="001D1647" w:rsidRDefault="000803A1" w:rsidP="00D107BB">
      <w:pPr>
        <w:pStyle w:val="a0"/>
        <w:spacing w:line="240" w:lineRule="auto"/>
        <w:ind w:left="-284" w:firstLine="568"/>
        <w:rPr>
          <w:i/>
          <w:sz w:val="24"/>
          <w:szCs w:val="24"/>
        </w:rPr>
      </w:pPr>
      <w:r w:rsidRPr="000A7FE1">
        <w:rPr>
          <w:sz w:val="24"/>
          <w:szCs w:val="24"/>
        </w:rPr>
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</w:t>
      </w:r>
      <w:r w:rsidRPr="000A7FE1">
        <w:rPr>
          <w:sz w:val="24"/>
          <w:szCs w:val="24"/>
        </w:rPr>
        <w:lastRenderedPageBreak/>
        <w:t>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1D1647" w:rsidRPr="000A7FE1" w:rsidRDefault="001D1647" w:rsidP="00D107BB">
      <w:pPr>
        <w:pStyle w:val="a0"/>
        <w:spacing w:line="240" w:lineRule="auto"/>
        <w:ind w:left="-284" w:firstLine="568"/>
        <w:rPr>
          <w:i/>
          <w:sz w:val="24"/>
          <w:szCs w:val="24"/>
        </w:rPr>
      </w:pPr>
      <w:r w:rsidRPr="001D1647">
        <w:rPr>
          <w:i/>
          <w:sz w:val="24"/>
          <w:szCs w:val="24"/>
        </w:rPr>
        <w:t xml:space="preserve"> </w:t>
      </w:r>
      <w:r w:rsidRPr="000A7FE1">
        <w:rPr>
          <w:i/>
          <w:sz w:val="24"/>
          <w:szCs w:val="24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76543F" w:rsidRPr="0076543F" w:rsidRDefault="001D1647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76543F">
        <w:rPr>
          <w:i/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B4461A" w:rsidRPr="00B4461A" w:rsidRDefault="000A7FE1" w:rsidP="00D107BB">
      <w:pPr>
        <w:pStyle w:val="a0"/>
        <w:numPr>
          <w:ilvl w:val="0"/>
          <w:numId w:val="0"/>
        </w:numPr>
        <w:spacing w:line="240" w:lineRule="auto"/>
        <w:ind w:left="-284" w:firstLine="568"/>
        <w:rPr>
          <w:rStyle w:val="dash041e005f0431005f044b005f0447005f043d005f044b005f0439005f005fchar1char1"/>
        </w:rPr>
      </w:pPr>
      <w:r w:rsidRPr="0076543F">
        <w:rPr>
          <w:rStyle w:val="dash041e005f0431005f044b005f0447005f043d005f044b005f0439005f005fchar1char1"/>
          <w:b/>
          <w:bCs/>
        </w:rPr>
        <w:t>8</w:t>
      </w:r>
      <w:r w:rsidR="00D80C05" w:rsidRPr="0076543F">
        <w:rPr>
          <w:rStyle w:val="dash041e005f0431005f044b005f0447005f043d005f044b005f0439005f005fchar1char1"/>
          <w:b/>
          <w:bCs/>
        </w:rPr>
        <w:t xml:space="preserve">) </w:t>
      </w:r>
      <w:r w:rsidR="00632F3C">
        <w:rPr>
          <w:rStyle w:val="dash041e005f0431005f044b005f0447005f043d005f044b005f0439005f005fchar1char1"/>
          <w:b/>
          <w:bCs/>
        </w:rPr>
        <w:t xml:space="preserve">     </w:t>
      </w:r>
      <w:r w:rsidR="00D80C05" w:rsidRPr="0076543F">
        <w:rPr>
          <w:rStyle w:val="dash041e005f0431005f044b005f0447005f043d005f044b005f0439005f005fchar1char1"/>
          <w:b/>
          <w:bCs/>
        </w:rPr>
        <w:t xml:space="preserve">сформированность умений исследовать свойства неорганических и органических веществ, объяснять  закономерности  протекания  химических  реакций,  прогнозировать  возможность  их </w:t>
      </w:r>
      <w:r w:rsidRPr="0076543F">
        <w:rPr>
          <w:rStyle w:val="dash041e005f0431005f044b005f0447005f043d005f044b005f0439005f005fchar1char1"/>
          <w:b/>
          <w:bCs/>
        </w:rPr>
        <w:t>осуществления: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B4461A">
        <w:rPr>
          <w:sz w:val="24"/>
          <w:szCs w:val="24"/>
        </w:rPr>
        <w:t xml:space="preserve"> </w:t>
      </w:r>
      <w:r w:rsidRPr="000A7FE1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76543F" w:rsidRDefault="001D1647" w:rsidP="00D107BB">
      <w:pPr>
        <w:pStyle w:val="a0"/>
        <w:spacing w:line="240" w:lineRule="auto"/>
        <w:ind w:left="-284" w:firstLine="568"/>
        <w:rPr>
          <w:i/>
          <w:sz w:val="24"/>
          <w:szCs w:val="24"/>
        </w:rPr>
      </w:pPr>
      <w:r w:rsidRPr="0076543F">
        <w:rPr>
          <w:i/>
          <w:sz w:val="24"/>
          <w:szCs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1D1647" w:rsidRPr="0076543F" w:rsidRDefault="000A7FE1" w:rsidP="00D107BB">
      <w:pPr>
        <w:pStyle w:val="a0"/>
        <w:numPr>
          <w:ilvl w:val="0"/>
          <w:numId w:val="0"/>
        </w:numPr>
        <w:spacing w:line="240" w:lineRule="auto"/>
        <w:ind w:left="-284" w:firstLine="568"/>
        <w:rPr>
          <w:rStyle w:val="dash041e005f0431005f044b005f0447005f043d005f044b005f0439005f005fchar1char1"/>
          <w:i/>
        </w:rPr>
      </w:pPr>
      <w:r w:rsidRPr="0076543F">
        <w:rPr>
          <w:rStyle w:val="dash041e005f0431005f044b005f0447005f043d005f044b005f0439005f005fchar1char1"/>
          <w:b/>
          <w:bCs/>
        </w:rPr>
        <w:t>9</w:t>
      </w:r>
      <w:r w:rsidR="00D80C05" w:rsidRPr="0076543F">
        <w:rPr>
          <w:rStyle w:val="dash041e005f0431005f044b005f0447005f043d005f044b005f0439005f005fchar1char1"/>
          <w:b/>
          <w:bCs/>
        </w:rPr>
        <w:t xml:space="preserve">) </w:t>
      </w:r>
      <w:r w:rsidR="00632F3C">
        <w:rPr>
          <w:rStyle w:val="dash041e005f0431005f044b005f0447005f043d005f044b005f0439005f005fchar1char1"/>
          <w:b/>
          <w:bCs/>
        </w:rPr>
        <w:t xml:space="preserve">        </w:t>
      </w:r>
      <w:r w:rsidR="00D80C05" w:rsidRPr="0076543F">
        <w:rPr>
          <w:rStyle w:val="dash041e005f0431005f044b005f0447005f043d005f044b005f0439005f005fchar1char1"/>
          <w:b/>
          <w:bCs/>
        </w:rPr>
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</w:t>
      </w:r>
      <w:r w:rsidRPr="0076543F">
        <w:rPr>
          <w:rStyle w:val="dash041e005f0431005f044b005f0447005f043d005f044b005f0439005f005fchar1char1"/>
          <w:b/>
          <w:bCs/>
        </w:rPr>
        <w:t>, формулируя цель исследования:</w:t>
      </w:r>
    </w:p>
    <w:p w:rsidR="001D1647" w:rsidRDefault="001D1647" w:rsidP="00D107BB">
      <w:pPr>
        <w:pStyle w:val="a0"/>
        <w:spacing w:line="240" w:lineRule="auto"/>
        <w:ind w:left="-284" w:firstLine="568"/>
        <w:rPr>
          <w:i/>
          <w:sz w:val="24"/>
          <w:szCs w:val="24"/>
        </w:rPr>
      </w:pPr>
      <w:r w:rsidRPr="001D1647">
        <w:rPr>
          <w:i/>
          <w:sz w:val="24"/>
          <w:szCs w:val="24"/>
        </w:rPr>
        <w:t xml:space="preserve"> </w:t>
      </w:r>
      <w:r w:rsidRPr="000A7FE1">
        <w:rPr>
          <w:i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A7FE1" w:rsidRPr="001D1647" w:rsidRDefault="001D1647" w:rsidP="00D107BB">
      <w:pPr>
        <w:pStyle w:val="a0"/>
        <w:spacing w:line="240" w:lineRule="auto"/>
        <w:ind w:left="-284" w:firstLine="568"/>
        <w:rPr>
          <w:rStyle w:val="dash041e005f0431005f044b005f0447005f043d005f044b005f0439005f005fchar1char1"/>
          <w:b/>
          <w:bCs/>
        </w:rPr>
      </w:pPr>
      <w:r w:rsidRPr="001D1647">
        <w:rPr>
          <w:i/>
          <w:sz w:val="24"/>
          <w:szCs w:val="24"/>
        </w:rPr>
        <w:t xml:space="preserve"> интерпретировать данные о составе и строении веществ, полученные с помощью современных физико-химических методов; </w:t>
      </w:r>
    </w:p>
    <w:p w:rsidR="000803A1" w:rsidRPr="000803A1" w:rsidRDefault="000A7FE1" w:rsidP="00D107BB">
      <w:pPr>
        <w:pStyle w:val="a0"/>
        <w:numPr>
          <w:ilvl w:val="0"/>
          <w:numId w:val="0"/>
        </w:numPr>
        <w:spacing w:line="240" w:lineRule="auto"/>
        <w:ind w:left="-284" w:firstLine="568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  <w:bCs/>
        </w:rPr>
        <w:t>10</w:t>
      </w:r>
      <w:r w:rsidR="00D80C05" w:rsidRPr="000A7FE1">
        <w:rPr>
          <w:rStyle w:val="dash041e005f0431005f044b005f0447005f043d005f044b005f0439005f005fchar1char1"/>
          <w:b/>
          <w:bCs/>
        </w:rPr>
        <w:t xml:space="preserve">)  </w:t>
      </w:r>
      <w:r w:rsidR="00632F3C">
        <w:rPr>
          <w:rStyle w:val="dash041e005f0431005f044b005f0447005f043d005f044b005f0439005f005fchar1char1"/>
          <w:b/>
          <w:bCs/>
        </w:rPr>
        <w:t xml:space="preserve">       </w:t>
      </w:r>
      <w:r w:rsidR="00D80C05" w:rsidRPr="000A7FE1">
        <w:rPr>
          <w:rStyle w:val="dash041e005f0431005f044b005f0447005f043d005f044b005f0439005f005fchar1char1"/>
          <w:b/>
          <w:bCs/>
        </w:rPr>
        <w:t xml:space="preserve">владение  методами  самостоятельного  планирования  и  проведения  химических экспериментов  с  соблюдением  правил  безопасной  работы  с  веществами  и  лабораторным оборудованием;  сформированность  умений  описания,  анализа  и  оценки  достоверности </w:t>
      </w:r>
      <w:r>
        <w:rPr>
          <w:rStyle w:val="dash041e005f0431005f044b005f0447005f043d005f044b005f0439005f005fchar1char1"/>
          <w:b/>
          <w:bCs/>
        </w:rPr>
        <w:t>полученного результата:</w:t>
      </w:r>
    </w:p>
    <w:p w:rsidR="001D1647" w:rsidRDefault="000803A1" w:rsidP="00D107BB">
      <w:pPr>
        <w:pStyle w:val="a0"/>
        <w:spacing w:line="240" w:lineRule="auto"/>
        <w:ind w:left="-284" w:firstLine="568"/>
        <w:rPr>
          <w:i/>
          <w:sz w:val="24"/>
          <w:szCs w:val="24"/>
        </w:rPr>
      </w:pPr>
      <w:r w:rsidRPr="000803A1">
        <w:rPr>
          <w:sz w:val="24"/>
          <w:szCs w:val="24"/>
        </w:rPr>
        <w:t xml:space="preserve"> </w:t>
      </w:r>
      <w:r w:rsidRPr="000A7FE1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  <w:r w:rsidR="001D1647" w:rsidRPr="001D1647">
        <w:rPr>
          <w:i/>
          <w:sz w:val="24"/>
          <w:szCs w:val="24"/>
        </w:rPr>
        <w:t xml:space="preserve"> </w:t>
      </w:r>
    </w:p>
    <w:p w:rsidR="0076543F" w:rsidRPr="0076543F" w:rsidRDefault="001D1647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76543F">
        <w:rPr>
          <w:i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B4461A" w:rsidRPr="0076543F" w:rsidRDefault="00F47758" w:rsidP="00D107BB">
      <w:pPr>
        <w:pStyle w:val="a0"/>
        <w:numPr>
          <w:ilvl w:val="0"/>
          <w:numId w:val="0"/>
        </w:numPr>
        <w:spacing w:line="240" w:lineRule="auto"/>
        <w:ind w:left="-284" w:firstLine="568"/>
        <w:rPr>
          <w:sz w:val="24"/>
          <w:szCs w:val="24"/>
        </w:rPr>
      </w:pPr>
      <w:r>
        <w:rPr>
          <w:rStyle w:val="dash041e005f0431005f044b005f0447005f043d005f044b005f0439005f005fchar1char1"/>
          <w:b/>
          <w:bCs/>
        </w:rPr>
        <w:t>1</w:t>
      </w:r>
      <w:r w:rsidR="000A7FE1" w:rsidRPr="0076543F">
        <w:rPr>
          <w:rStyle w:val="dash041e005f0431005f044b005f0447005f043d005f044b005f0439005f005fchar1char1"/>
          <w:b/>
          <w:bCs/>
        </w:rPr>
        <w:t>1</w:t>
      </w:r>
      <w:r w:rsidR="00D80C05" w:rsidRPr="0076543F">
        <w:rPr>
          <w:rStyle w:val="dash041e005f0431005f044b005f0447005f043d005f044b005f0439005f005fchar1char1"/>
          <w:b/>
          <w:bCs/>
        </w:rPr>
        <w:t xml:space="preserve">)  </w:t>
      </w:r>
      <w:r w:rsidR="00632F3C">
        <w:rPr>
          <w:rStyle w:val="dash041e005f0431005f044b005f0447005f043d005f044b005f0439005f005fchar1char1"/>
          <w:b/>
          <w:bCs/>
        </w:rPr>
        <w:t xml:space="preserve">        </w:t>
      </w:r>
      <w:r w:rsidR="00D80C05" w:rsidRPr="0076543F">
        <w:rPr>
          <w:rStyle w:val="dash041e005f0431005f044b005f0447005f043d005f044b005f0439005f005fchar1char1"/>
          <w:b/>
          <w:bCs/>
        </w:rPr>
        <w:t>сформированность  умений  прогнозировать,  анализировать  и  оценивать  с  позиций экологической  безопасности  последствия  бытовой  и  производственной  деятельности  человека, связанной</w:t>
      </w:r>
      <w:r w:rsidR="000A7FE1" w:rsidRPr="0076543F">
        <w:rPr>
          <w:rStyle w:val="dash041e005f0431005f044b005f0447005f043d005f044b005f0439005f005fchar1char1"/>
          <w:b/>
          <w:bCs/>
        </w:rPr>
        <w:t xml:space="preserve"> с переработкой веществ:</w:t>
      </w:r>
      <w:r w:rsidR="00B4461A" w:rsidRPr="0076543F">
        <w:rPr>
          <w:sz w:val="24"/>
          <w:szCs w:val="24"/>
        </w:rPr>
        <w:t xml:space="preserve"> </w:t>
      </w:r>
    </w:p>
    <w:p w:rsidR="00B4461A" w:rsidRPr="000A7FE1" w:rsidRDefault="00B4461A" w:rsidP="00D107BB">
      <w:pPr>
        <w:pStyle w:val="a0"/>
        <w:spacing w:line="240" w:lineRule="auto"/>
        <w:ind w:left="-284" w:firstLine="568"/>
        <w:rPr>
          <w:sz w:val="24"/>
          <w:szCs w:val="24"/>
        </w:rPr>
      </w:pPr>
      <w:r w:rsidRPr="000A7FE1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542076" w:rsidRPr="00632F3C" w:rsidRDefault="00B4461A" w:rsidP="00D107BB">
      <w:pPr>
        <w:pStyle w:val="a0"/>
        <w:spacing w:line="240" w:lineRule="auto"/>
        <w:ind w:left="-284" w:firstLine="568"/>
        <w:rPr>
          <w:rStyle w:val="dash041e0431044b0447043d044b0439char1"/>
        </w:rPr>
      </w:pPr>
      <w:r w:rsidRPr="000A7FE1">
        <w:rPr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542076" w:rsidRPr="006A46DA" w:rsidRDefault="00542076" w:rsidP="00D107BB">
      <w:pPr>
        <w:spacing w:after="0" w:line="240" w:lineRule="auto"/>
        <w:ind w:left="-284" w:firstLine="568"/>
        <w:jc w:val="both"/>
        <w:rPr>
          <w:rStyle w:val="dash041e005f0431005f044b005f0447005f043d005f044b005f0439005f005fchar1char1"/>
          <w:b/>
          <w:bCs/>
        </w:rPr>
      </w:pPr>
    </w:p>
    <w:p w:rsidR="00E4310E" w:rsidRPr="006A46DA" w:rsidRDefault="00E4310E" w:rsidP="00D107B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</w:t>
      </w:r>
      <w:r w:rsidR="000A7FE1">
        <w:rPr>
          <w:rFonts w:ascii="Times New Roman" w:hAnsi="Times New Roman" w:cs="Times New Roman"/>
          <w:b/>
          <w:bCs/>
          <w:iCs/>
          <w:sz w:val="24"/>
          <w:szCs w:val="24"/>
        </w:rPr>
        <w:t>Химия»</w:t>
      </w:r>
    </w:p>
    <w:p w:rsidR="00E4310E" w:rsidRPr="006A46DA" w:rsidRDefault="00E4310E" w:rsidP="00D107BB">
      <w:pPr>
        <w:pStyle w:val="a8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0CDD" w:rsidRPr="006A46DA" w:rsidRDefault="00DE0CDD" w:rsidP="00D107BB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b/>
          <w:sz w:val="24"/>
          <w:szCs w:val="24"/>
        </w:rPr>
        <w:t>Основы органической химии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Классификация и особенности органических реакций. Реакционные центры. Первоначальные понятия о типах и механизмах органических реакций. Гомолитический и гетеролитический разрыв ковалентной химической связи. Свободнорадикальный и ионный механизмы реакции. Понятие о нуклеофиле и электрофиле.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Алканы. Электронное и пространственное строение молекулы метана. sp3-гибридизация орбиталей атомов углерода. Гомологический ряд и общая формула алканов. Систематическая номенклатура алканов и радикалов. Изомерия углеродного скелета. Физические свойства алканов. Закономерности изменения физических свойств. Химические свойства алканов: галогенирование, дегидрирование, термическое разложение, крекинг как способы получения важнейших соединений в органическом синтезе. Горение алканов как один из основных источников тепла в промышленности и быту. Изомеризация как способ получения высокосортного бензина. Механизм реакции свободнорадикального замещения. Получение алканов. Реакция Вюрца. Нахождение в природе и применение алканов.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Циклоалканы. Строение молекул циклоалканов. Общая формула циклоалканов. Номенклатура циклоалканов. Изомерия циклоалканов: углеродного скелета, межклассовая, пространственная (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цис-транс-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изомерия). Специфика свойств циклоалканов с малым размером цикла. Реакции присоединения и радикального замещения.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Алкены. Электронное и пространственное строение молекулы этилена.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гибридизация орбиталей атомов углерода.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sym w:font="Symbol" w:char="F073"/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sym w:font="Symbol" w:char="F070"/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-связи. Гомологический ряд и общая формула алкенов. Номенклатура алкенов. Изомерия алкенов: углеродного скелета, положения кратной связи, пространственная (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цис-транс-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изомерия), межклассовая. Физические свойства алкенов. Реакции электрофильного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полимеризации.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Полиэтилен как крупнотоннажный продукт химического производства. Промышленные и лабораторные способы получения алкенов.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Правило Зайцева.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Применение алкенов.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Алкадиены. Классификация алкадиенов по взаимному расположению кратных связей в молекуле. Особенности электронного и пространственного строения сопряженных алкадиенов. Общая формула алкадиенов. Номенклатура и изомерия алкадиенов. Физические свойства алкадиенов. Химические свойства алкадиенов: реакции присоединения (гидрирование, галогенирование), горения и полимеризации. Вклад С.В. Лебедева в получение синтетического каучука. Вулканизация каучука. Резина.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Многообразие видов синтетических каучуков, их свойства и применение. Получение алкадиенов.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Алкины. Электронное и пространственное строение молекулы ацетилена.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softHyphen/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гибридизация орбиталей атомов углерода. Гомологический ряд и общая формула алкинов. Номенклатура. Изомерия: углеродного скелета, положения кратной связи, межклассовая. Физические свойства алкинов. Химические свойства алкинов: реакции присоединения как способ получения полимеров и других полезных продуктов.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Реакции замещения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Арены.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История открытия бензола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. Современные представления об электронном и пространственном строении бензола. Изомерия и номенклатура гомологов бензола. Общая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формула аренов. Физические свойства бензола. Химические свойства бензола: реакции электрофильного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Особенности химических свойств толуола.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Взаимное влияние атомов в молекуле толуола.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Ориентационные эффекты заместителей.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Применение гомологов бензола.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гидроксогруппы, с галогеноводородами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 (</w:t>
      </w:r>
      <w:r w:rsidRPr="000A7FE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Кучерова).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алканов, алкенов,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Оптическая изомерия. Асимметрический атом углерода.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Применение карбоновых кислот.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Мылá как соли высших карбоновых кислот. Моющие свойства мыла. 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Углеводы. Классификация углеводов. Физические свойства и нахождение углеводов в природе. Глюкоза как альдегидоспирт. Химические свойства глюкозы: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ацилирование, алкилирование,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спиртовое и молочнокислое брожение. Экспериментальные доказательства наличия альдегидной и спиртовых групп в глюкозе. Получение глюкозы.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Фруктоза как изомер глюкозы.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Рибоза и дезоксирибоза.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Важнейшие дисахариды (сахароза,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лактоза, мальтоза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), их строение и физические свойства. Гидролиз сахарозы,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 лактозы, мальтозы.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(гидролиз, качественная реакция с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йодом на крахмал и ее применение для обнаружения крахмала в продуктах питания).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 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Идентификация органических соединений. Генетическая связь между классами органических соединений.</w:t>
      </w:r>
    </w:p>
    <w:p w:rsid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алкилированием аммиака и восстановлением нитропроизводных углеводородов. Реакция Зинина. Применение аминов в фармацевтической промышленности.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Анилин как сырье для производства анилиновых красителей. Синтезы на основе анилина.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Аминокислоты и белки. Состав и номенклатура. Строение аминокислот. Гомологический ряд предельных аминокислот.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Изомерия предельных аминокислот.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α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-аминокислот. Области применения аминокислот. </w:t>
      </w:r>
      <w:r w:rsidRPr="000A7FE1">
        <w:rPr>
          <w:rFonts w:ascii="Times New Roman" w:eastAsia="Times New Roman" w:hAnsi="Times New Roman" w:cs="Times New Roman"/>
          <w:bCs/>
          <w:sz w:val="24"/>
          <w:szCs w:val="24"/>
        </w:rPr>
        <w:t>Белки</w:t>
      </w:r>
      <w:r w:rsidRPr="000A7F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как природные биополимеры. Состав и строение белков.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Основные аминокислоты, образующие белки.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Достижения в изучении строения и синтеза белков.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i/>
          <w:color w:val="auto"/>
        </w:rPr>
      </w:pPr>
      <w:r w:rsidRPr="000A7FE1">
        <w:rPr>
          <w:color w:val="auto"/>
        </w:rPr>
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</w:t>
      </w:r>
      <w:r w:rsidRPr="000A7FE1">
        <w:rPr>
          <w:i/>
          <w:color w:val="auto"/>
        </w:rPr>
        <w:t xml:space="preserve"> </w:t>
      </w:r>
      <w:r w:rsidRPr="000A7FE1">
        <w:rPr>
          <w:color w:val="auto"/>
        </w:rPr>
        <w:t>Строение и структура полимеров. Зависимость свойств полимеров от строения молекул.</w:t>
      </w:r>
      <w:r w:rsidRPr="000A7FE1">
        <w:rPr>
          <w:i/>
          <w:color w:val="auto"/>
        </w:rPr>
        <w:t xml:space="preserve"> </w:t>
      </w:r>
      <w:r w:rsidRPr="000A7FE1">
        <w:rPr>
          <w:color w:val="auto"/>
        </w:rPr>
        <w:t xml:space="preserve">Термопластичные и термореактивные полимеры. </w:t>
      </w:r>
      <w:r w:rsidRPr="000A7FE1">
        <w:rPr>
          <w:i/>
          <w:color w:val="auto"/>
        </w:rPr>
        <w:t>Проводящие органические полимеры.</w:t>
      </w:r>
      <w:r w:rsidRPr="000A7FE1">
        <w:rPr>
          <w:color w:val="auto"/>
        </w:rPr>
        <w:t xml:space="preserve"> </w:t>
      </w:r>
      <w:r w:rsidRPr="000A7FE1">
        <w:rPr>
          <w:i/>
          <w:color w:val="auto"/>
        </w:rPr>
        <w:t xml:space="preserve">Композитные материалы. Перспективы использования композитных материалов. </w:t>
      </w:r>
      <w:r w:rsidRPr="000A7FE1">
        <w:rPr>
          <w:color w:val="auto"/>
        </w:rPr>
        <w:t xml:space="preserve">Классификация волокон. Синтетические волокна. Полиэфирные и полиамидные волокна, их строение, свойства. Практическое использование волокон. </w:t>
      </w:r>
      <w:r w:rsidRPr="000A7FE1">
        <w:rPr>
          <w:i/>
          <w:color w:val="auto"/>
        </w:rPr>
        <w:t>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химии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Строение вещества. Современная модель строения атома. Дуализм электрона.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Квантовые числа.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электронов по энергетическим уровням в соответствии с принципом наименьшей энергии, правилом Хунда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 Менделеева. Физический смысл Периодического закона Д.И. 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 Менделеева.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Прогнозы Д.И. Менделеева. Открытие новых химических элементов.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природа химической связи. Электроотрицательность. Ковалентная связь, ее разновидности и механизмы образования (обменный и донорно-акцепторный). Ионная связь. Металлическая связь. Водородная связь.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Межмолекулярные взаимодействия.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кристаллической решетки. Причины многообразия веществ. Современные представления о строении твердых, жидких и газообразных веществ.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Жидкие кристаллы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(правило Вант-Гоффа), площади реакционной поверхности, наличия катализатора. Энергия активации.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Активированный комплекс.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Катализаторы и катализ. Роль катализаторов в природе и промышленном производстве.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Понятие об энтальпии и энтропии. Энергия Гиббса.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Закон Гесса и следствия из него.</w:t>
      </w:r>
      <w:r w:rsidRPr="000A7FE1">
        <w:rPr>
          <w:rFonts w:ascii="Times New Roman" w:hAnsi="Times New Roman" w:cs="Times New Roman"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Дисперсные системы.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Коллоидные системы.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Истинные растворы. Растворение как физико-химический процесс. Способы выражения концентрации растворов: массовая доля растворенного вещества,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молярная и моляльная концентрации. Титр раствора и титрование.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Реакции в растворах электролитов. </w:t>
      </w:r>
      <w:r w:rsidRPr="000A7FE1">
        <w:rPr>
          <w:rFonts w:ascii="Times New Roman" w:hAnsi="Times New Roman" w:cs="Times New Roman"/>
          <w:sz w:val="24"/>
          <w:szCs w:val="24"/>
        </w:rPr>
        <w:t xml:space="preserve">Качественные реакции на ионы в растворе. Кислотно-основные взаимодействия в растворах. Амфотерность. </w:t>
      </w:r>
      <w:r w:rsidRPr="000A7FE1">
        <w:rPr>
          <w:rFonts w:ascii="Times New Roman" w:hAnsi="Times New Roman" w:cs="Times New Roman"/>
          <w:i/>
          <w:sz w:val="24"/>
          <w:szCs w:val="24"/>
        </w:rPr>
        <w:t xml:space="preserve">Ионное произведение воды.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Водородный показатель (pH) раствора.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Гидролиз солей. Значение гидролиза в биологических обменных процессах. Применение гидролиза в промышленности.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color w:val="auto"/>
        </w:rPr>
      </w:pPr>
      <w:r w:rsidRPr="000A7FE1">
        <w:rPr>
          <w:color w:val="auto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0A7FE1">
        <w:rPr>
          <w:i/>
          <w:iCs/>
          <w:color w:val="auto"/>
        </w:rPr>
        <w:t xml:space="preserve">Окислительно-восстановительный потенциал среды. Диаграмма Пурбэ. </w:t>
      </w:r>
      <w:r w:rsidRPr="000A7FE1">
        <w:rPr>
          <w:color w:val="auto"/>
        </w:rPr>
        <w:t xml:space="preserve">Поведение веществ в средах с разным значением pH. Методы электронного и </w:t>
      </w:r>
      <w:r w:rsidRPr="000A7FE1">
        <w:rPr>
          <w:i/>
          <w:color w:val="auto"/>
        </w:rPr>
        <w:t>электронно-ионного</w:t>
      </w:r>
      <w:r w:rsidRPr="000A7FE1">
        <w:rPr>
          <w:color w:val="auto"/>
        </w:rPr>
        <w:t xml:space="preserve"> баланса. Гальванический элемент. Химические источники тока. </w:t>
      </w:r>
      <w:r w:rsidRPr="000A7FE1">
        <w:rPr>
          <w:i/>
          <w:color w:val="auto"/>
        </w:rPr>
        <w:t>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</w:t>
      </w:r>
      <w:r w:rsidRPr="000A7FE1">
        <w:rPr>
          <w:color w:val="auto"/>
        </w:rPr>
        <w:t xml:space="preserve">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b/>
          <w:sz w:val="24"/>
          <w:szCs w:val="24"/>
        </w:rPr>
        <w:t>Основы неорганической химии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0A7F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А–</w:t>
      </w:r>
      <w:r w:rsidRPr="000A7FE1">
        <w:rPr>
          <w:rFonts w:ascii="Times New Roman" w:eastAsia="Times New Roman" w:hAnsi="Times New Roman" w:cs="Times New Roman"/>
          <w:sz w:val="24"/>
          <w:szCs w:val="24"/>
          <w:lang w:val="en-US"/>
        </w:rPr>
        <w:t>IIIA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Жесткость воды и способы ее устранения. Комплексные соединения алюминия. Алюмосиликаты.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Металлы </w:t>
      </w:r>
      <w:r w:rsidRPr="000A7FE1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A7FE1">
        <w:rPr>
          <w:rFonts w:ascii="Times New Roman" w:eastAsia="Times New Roman" w:hAnsi="Times New Roman" w:cs="Times New Roman"/>
          <w:sz w:val="24"/>
          <w:szCs w:val="24"/>
          <w:lang w:val="en-US"/>
        </w:rPr>
        <w:t>VIIB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Комплексные соединения хрома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элементов </w:t>
      </w:r>
      <w:r w:rsidRPr="000A7FE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А-группы. Свойства, получение и применение угля.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Синтез-газ как основа современной промышленности. Активированный уголь как адсорбент.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Наноструктуры. Мировые достижения в области создания наноматериалов. Электронное строение молекулы угарного газа. Получение и применение угарного газа.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Биологическое действие угарного газа.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Карбиды кальция, алюминия и железа. Карбонаты и гидрокарбонаты. 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Круговорот углерода в живой и неживой природе.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 Качественная реакция на карбонат-ион. Физические и химические свойства кремния. Силаны и силициды. Оксид кремния (IV). Кремниевые кислоты и их соли. Силикатные минералы – основа земной коры.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  <w:r w:rsidRPr="000A7FE1">
        <w:rPr>
          <w:rFonts w:ascii="Times New Roman" w:hAnsi="Times New Roman" w:cs="Times New Roman"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элементов VА-группы.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Фосфин</w:t>
      </w: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Фосфорные и полифосфорные кислоты. Биологическая роль фосфатов.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  <w:r w:rsidRPr="000A7FE1">
        <w:rPr>
          <w:rFonts w:ascii="Times New Roman" w:hAnsi="Times New Roman" w:cs="Times New Roman"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элементов V</w:t>
      </w:r>
      <w:r w:rsidRPr="000A7F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А-группы. Особые свойства концентрированной серной кислоты. Качественные реакции на сульфид-, сульфит-, и сульфат-ионы.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  <w:r w:rsidRPr="000A7FE1">
        <w:rPr>
          <w:rFonts w:ascii="Times New Roman" w:hAnsi="Times New Roman" w:cs="Times New Roman"/>
          <w:sz w:val="24"/>
          <w:szCs w:val="24"/>
        </w:rPr>
        <w:t xml:space="preserve">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>элементов V</w:t>
      </w:r>
      <w:r w:rsidRPr="000A7FE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t xml:space="preserve">А-группы. Особенности химии фтора. Галогеноводороды и их получение. Галогеноводородные кислоты и их соли. Качественные </w:t>
      </w:r>
      <w:r w:rsidRPr="000A7FE1">
        <w:rPr>
          <w:rFonts w:ascii="Times New Roman" w:eastAsia="Times New Roman" w:hAnsi="Times New Roman" w:cs="Times New Roman"/>
          <w:sz w:val="24"/>
          <w:szCs w:val="24"/>
        </w:rPr>
        <w:lastRenderedPageBreak/>
        <w:t>реакции на галогенид-ионы. Кислородсодержащие соединения хлора. Применение галогенов и их важнейших соединений.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i/>
          <w:sz w:val="24"/>
          <w:szCs w:val="24"/>
        </w:rPr>
        <w:t>Благородные газы. Применение благородных газов.</w:t>
      </w:r>
    </w:p>
    <w:p w:rsidR="0020703C" w:rsidRDefault="000A7FE1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FE1">
        <w:rPr>
          <w:rFonts w:ascii="Times New Roman" w:hAnsi="Times New Roman" w:cs="Times New Roman"/>
          <w:sz w:val="24"/>
          <w:szCs w:val="24"/>
        </w:rPr>
        <w:t>Закономерности в изменении свойств простых веществ, водородных соединений, высших оксидов и гидроксидов.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sz w:val="24"/>
          <w:szCs w:val="24"/>
        </w:rPr>
        <w:t>Идентификация неорганических веществ и ионов.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b/>
          <w:sz w:val="24"/>
          <w:szCs w:val="24"/>
        </w:rPr>
        <w:t>Химия и жизнь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i/>
          <w:color w:val="auto"/>
        </w:rPr>
      </w:pPr>
      <w:r w:rsidRPr="000A7FE1">
        <w:rPr>
          <w:color w:val="auto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</w:r>
      <w:r w:rsidRPr="000A7FE1">
        <w:rPr>
          <w:i/>
          <w:color w:val="auto"/>
        </w:rPr>
        <w:t xml:space="preserve"> Математическое моделирование пространственного строения молекул органических веществ.</w:t>
      </w:r>
      <w:r w:rsidRPr="000A7FE1">
        <w:rPr>
          <w:color w:val="auto"/>
        </w:rPr>
        <w:t xml:space="preserve"> </w:t>
      </w:r>
      <w:r w:rsidRPr="000A7FE1">
        <w:rPr>
          <w:i/>
          <w:color w:val="auto"/>
        </w:rPr>
        <w:t>Современные физико-химические методы установления состава и структуры веществ.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color w:val="auto"/>
        </w:rPr>
      </w:pPr>
      <w:r w:rsidRPr="000A7FE1">
        <w:rPr>
          <w:color w:val="auto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color w:val="auto"/>
        </w:rPr>
      </w:pPr>
      <w:r w:rsidRPr="000A7FE1">
        <w:rPr>
          <w:color w:val="auto"/>
        </w:rPr>
        <w:t>Химия в медицине. Разработка лекарств. Химические сенсоры.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color w:val="auto"/>
        </w:rPr>
      </w:pPr>
      <w:r w:rsidRPr="000A7FE1">
        <w:rPr>
          <w:color w:val="auto"/>
        </w:rPr>
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color w:val="auto"/>
        </w:rPr>
      </w:pPr>
      <w:r w:rsidRPr="000A7FE1">
        <w:rPr>
          <w:color w:val="auto"/>
        </w:rPr>
        <w:t>Химия и сельское хозяйство. Минеральные и органические удобрения. Средства защиты растений.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color w:val="auto"/>
        </w:rPr>
      </w:pPr>
      <w:r w:rsidRPr="000A7FE1">
        <w:rPr>
          <w:color w:val="auto"/>
        </w:rPr>
        <w:t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color w:val="auto"/>
        </w:rPr>
      </w:pPr>
      <w:r w:rsidRPr="000A7FE1">
        <w:rPr>
          <w:color w:val="auto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color w:val="auto"/>
        </w:rPr>
      </w:pPr>
      <w:r w:rsidRPr="000A7FE1">
        <w:rPr>
          <w:color w:val="auto"/>
        </w:rPr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color w:val="auto"/>
        </w:rPr>
      </w:pPr>
      <w:r w:rsidRPr="000A7FE1">
        <w:rPr>
          <w:color w:val="auto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0A7FE1" w:rsidRPr="000A7FE1" w:rsidRDefault="000A7FE1" w:rsidP="00D107BB">
      <w:pPr>
        <w:pStyle w:val="ad"/>
        <w:spacing w:before="0" w:beforeAutospacing="0" w:after="0" w:afterAutospacing="0"/>
        <w:ind w:left="-284" w:firstLine="568"/>
        <w:jc w:val="both"/>
        <w:rPr>
          <w:color w:val="auto"/>
        </w:rPr>
      </w:pP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задач: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A7FE1">
        <w:rPr>
          <w:color w:val="auto"/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A7FE1">
        <w:rPr>
          <w:color w:val="auto"/>
          <w:sz w:val="24"/>
          <w:szCs w:val="24"/>
        </w:rPr>
        <w:t>Расчеты массовой доли (массы) химического соединения в смеси.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Расчеты массовой или объемной доли выхода продукта реакции от теоретически возможного</w:t>
      </w:r>
      <w:r w:rsidRPr="000A7FE1">
        <w:rPr>
          <w:color w:val="auto"/>
          <w:sz w:val="24"/>
          <w:szCs w:val="24"/>
        </w:rPr>
        <w:t>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Расчеты теплового эффекта реакции.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Расчеты объемных отношений газов при химических реакциях.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A7FE1">
        <w:rPr>
          <w:color w:val="auto"/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A7FE1" w:rsidRPr="000A7FE1" w:rsidRDefault="000A7FE1" w:rsidP="00D107B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FE1">
        <w:rPr>
          <w:rFonts w:ascii="Times New Roman" w:eastAsia="Times New Roman" w:hAnsi="Times New Roman" w:cs="Times New Roman"/>
          <w:b/>
          <w:sz w:val="24"/>
          <w:szCs w:val="24"/>
        </w:rPr>
        <w:t>Примерные темы практических работ (на выбор учителя):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Качественное определение углерода, водорода и хлора в органических веществах.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Конструирование шаростержневых моделей молекул органических веществ.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Распознавание пластмасс и волокон.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Получение искусственного шелка.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Решение экспериментальных задач на получение органических веществ.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lastRenderedPageBreak/>
        <w:t>Решение экспериментальных задач на распознавание органических веществ.</w:t>
      </w:r>
    </w:p>
    <w:p w:rsidR="000A7FE1" w:rsidRPr="000510D7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510D7">
        <w:rPr>
          <w:color w:val="auto"/>
          <w:sz w:val="24"/>
          <w:szCs w:val="24"/>
        </w:rPr>
        <w:t>Идентификация неорганических соединений.</w:t>
      </w:r>
    </w:p>
    <w:p w:rsidR="000A7FE1" w:rsidRPr="000510D7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510D7">
        <w:rPr>
          <w:color w:val="auto"/>
          <w:sz w:val="24"/>
          <w:szCs w:val="24"/>
        </w:rPr>
        <w:t>Получение, собирание и распознавание газов.</w:t>
      </w:r>
    </w:p>
    <w:p w:rsidR="000A7FE1" w:rsidRPr="000510D7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510D7">
        <w:rPr>
          <w:color w:val="auto"/>
          <w:sz w:val="24"/>
          <w:szCs w:val="24"/>
        </w:rPr>
        <w:t>Решение экспериментальных задач по теме «Металлы».</w:t>
      </w:r>
    </w:p>
    <w:p w:rsidR="000A7FE1" w:rsidRPr="000510D7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510D7">
        <w:rPr>
          <w:color w:val="auto"/>
          <w:sz w:val="24"/>
          <w:szCs w:val="24"/>
        </w:rPr>
        <w:t>Решение экспериментальных задач по теме «Неметаллы».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510D7">
        <w:rPr>
          <w:color w:val="auto"/>
          <w:sz w:val="24"/>
          <w:szCs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Получение этилена и изучение его свойств.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Получение уксусной кислоты и изучение ее свойств.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Гидролиз жиров.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Изготовление мыла ручной работы.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Химия косметических средств.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Исследование свойств белков.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Основы пищевой химии.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Исследование пищевых добавок.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Свойства одноатомных и многоатомных спиртов.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Химические свойства альдегидов.</w:t>
      </w:r>
    </w:p>
    <w:p w:rsidR="000A7FE1" w:rsidRPr="0006742D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Синтез сложного эфира.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Гидролиз углеводов.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A7FE1">
        <w:rPr>
          <w:color w:val="auto"/>
          <w:sz w:val="24"/>
          <w:szCs w:val="24"/>
        </w:rPr>
        <w:t>Устранение временной жесткости воды.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510D7">
        <w:rPr>
          <w:color w:val="auto"/>
          <w:sz w:val="24"/>
          <w:szCs w:val="24"/>
        </w:rPr>
        <w:t>Качественные реакции на неорганические вещества и ионы.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A7FE1">
        <w:rPr>
          <w:color w:val="auto"/>
          <w:sz w:val="24"/>
          <w:szCs w:val="24"/>
        </w:rPr>
        <w:t>Исследование влияния различных факторов на скорость химической реакции.</w:t>
      </w:r>
    </w:p>
    <w:p w:rsidR="000A7FE1" w:rsidRPr="000A7FE1" w:rsidRDefault="000A7FE1" w:rsidP="00D107BB">
      <w:pPr>
        <w:pStyle w:val="a"/>
        <w:numPr>
          <w:ilvl w:val="0"/>
          <w:numId w:val="0"/>
        </w:numPr>
        <w:spacing w:line="240" w:lineRule="auto"/>
        <w:ind w:left="-284" w:firstLine="568"/>
        <w:rPr>
          <w:color w:val="auto"/>
          <w:sz w:val="24"/>
          <w:szCs w:val="24"/>
        </w:rPr>
      </w:pPr>
      <w:r w:rsidRPr="0006742D">
        <w:rPr>
          <w:color w:val="auto"/>
          <w:sz w:val="24"/>
          <w:szCs w:val="24"/>
        </w:rPr>
        <w:t>Определение концентрации раствора аскорбиновой кислоты методом титрования.</w:t>
      </w:r>
    </w:p>
    <w:p w:rsidR="00FA5872" w:rsidRPr="006A46DA" w:rsidRDefault="00FA5872" w:rsidP="00D107BB">
      <w:pPr>
        <w:autoSpaceDE w:val="0"/>
        <w:autoSpaceDN w:val="0"/>
        <w:adjustRightInd w:val="0"/>
        <w:spacing w:after="12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71BF" w:rsidRPr="006A46DA" w:rsidRDefault="003971BF" w:rsidP="00D107B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CA7B49" w:rsidRPr="006A46DA" w:rsidRDefault="00CA7B49" w:rsidP="00CA7B49">
      <w:pPr>
        <w:pStyle w:val="a8"/>
        <w:tabs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7E78" w:rsidRPr="006A46DA" w:rsidRDefault="00787E78" w:rsidP="00D878D5">
      <w:pPr>
        <w:pStyle w:val="a8"/>
        <w:tabs>
          <w:tab w:val="left" w:pos="709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10 класс. Углублённый уровень</w:t>
      </w:r>
    </w:p>
    <w:tbl>
      <w:tblPr>
        <w:tblStyle w:val="af1"/>
        <w:tblW w:w="0" w:type="auto"/>
        <w:tblInd w:w="-176" w:type="dxa"/>
        <w:tblLook w:val="04A0"/>
      </w:tblPr>
      <w:tblGrid>
        <w:gridCol w:w="6787"/>
        <w:gridCol w:w="3526"/>
      </w:tblGrid>
      <w:tr w:rsidR="00D878D5" w:rsidRPr="006A46DA" w:rsidTr="00D107BB">
        <w:tc>
          <w:tcPr>
            <w:tcW w:w="6787" w:type="dxa"/>
          </w:tcPr>
          <w:p w:rsidR="00D878D5" w:rsidRPr="006A46DA" w:rsidRDefault="00D878D5" w:rsidP="00CC2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содержание учебного модуля</w:t>
            </w:r>
          </w:p>
        </w:tc>
        <w:tc>
          <w:tcPr>
            <w:tcW w:w="3526" w:type="dxa"/>
          </w:tcPr>
          <w:p w:rsidR="00D878D5" w:rsidRPr="006A46DA" w:rsidRDefault="00D878D5" w:rsidP="00CC2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D878D5" w:rsidRPr="006A46DA" w:rsidTr="00D107BB">
        <w:tc>
          <w:tcPr>
            <w:tcW w:w="6787" w:type="dxa"/>
          </w:tcPr>
          <w:p w:rsidR="00F67C72" w:rsidRPr="000A7FE1" w:rsidRDefault="00F67C72" w:rsidP="00F67C72">
            <w:pPr>
              <w:ind w:left="42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органической химии</w:t>
            </w:r>
          </w:p>
          <w:p w:rsidR="00F67C72" w:rsidRPr="000A7FE1" w:rsidRDefault="00F67C72" w:rsidP="00F67C72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      </w:r>
          </w:p>
          <w:p w:rsidR="00F67C72" w:rsidRPr="000A7FE1" w:rsidRDefault="00F67C72" w:rsidP="00F67C72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      </w:r>
          </w:p>
          <w:p w:rsidR="00F67C72" w:rsidRDefault="00F67C72" w:rsidP="00F67C72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особенности органических реакций. Реакционные центры. Первоначальные понятия о типах и механизмах органических реакций. Гомолитический и гетеролитический разрыв ковалентной химической связи. Свободнорадикальный и ионный механизмы реакции. Понятие о нуклеофиле и электрофиле.</w:t>
            </w:r>
          </w:p>
          <w:p w:rsidR="00BD12A7" w:rsidRPr="00BD12A7" w:rsidRDefault="00BD12A7" w:rsidP="00F67C72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опыты:</w:t>
            </w:r>
            <w:r w:rsidR="00490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5D6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E52" w:rsidRPr="005D6E52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</w:t>
            </w:r>
            <w:r w:rsidR="005D6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12A7" w:rsidRPr="005D6E52" w:rsidRDefault="0076543F" w:rsidP="00BD12A7">
            <w:pPr>
              <w:suppressAutoHyphens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D6E52">
              <w:rPr>
                <w:sz w:val="24"/>
                <w:szCs w:val="24"/>
              </w:rPr>
              <w:t xml:space="preserve"> </w:t>
            </w:r>
            <w:r w:rsidR="005D6E52" w:rsidRPr="005D6E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12A7"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оллекция</w:t>
            </w:r>
            <w:r w:rsid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ми</w:t>
            </w:r>
            <w:r w:rsidR="00BD12A7"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органических веществ и изделий из них</w:t>
            </w:r>
            <w:r w:rsid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;</w:t>
            </w:r>
          </w:p>
          <w:p w:rsidR="005D6E52" w:rsidRPr="005D6E52" w:rsidRDefault="00BD12A7" w:rsidP="00BD12A7">
            <w:pPr>
              <w:suppressAutoHyphens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D6E52"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к</w:t>
            </w:r>
            <w:r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оллекция</w:t>
            </w:r>
            <w:r w:rsid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ми</w:t>
            </w:r>
            <w:r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полимеров, природных и синтетических каучуков, </w:t>
            </w:r>
            <w:r w:rsid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лекарств</w:t>
            </w:r>
            <w:r w:rsidR="005D6E52"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енных         </w:t>
            </w:r>
            <w:r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препаратов, красителей</w:t>
            </w:r>
            <w:r w:rsidR="005D6E52"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D878D5" w:rsidRPr="006A46DA" w:rsidRDefault="005D6E52" w:rsidP="00D107BB">
            <w:pPr>
              <w:suppressAutoHyphens/>
              <w:contextualSpacing/>
              <w:rPr>
                <w:sz w:val="24"/>
                <w:szCs w:val="24"/>
              </w:rPr>
            </w:pPr>
            <w:r w:rsidRPr="005D6E52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  </w:t>
            </w:r>
            <w:r w:rsidRPr="005D6E52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Конструирование шаростержневых моделей молекул органических</w:t>
            </w:r>
            <w:r w:rsidRPr="005D6E52">
              <w:rPr>
                <w:rFonts w:eastAsia="Calibr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D6E52">
              <w:rPr>
                <w:rFonts w:eastAsia="Calibri"/>
                <w:bCs/>
                <w:sz w:val="20"/>
                <w:szCs w:val="20"/>
                <w:bdr w:val="none" w:sz="0" w:space="0" w:color="auto" w:frame="1"/>
              </w:rPr>
              <w:lastRenderedPageBreak/>
              <w:t>веществ.</w:t>
            </w:r>
          </w:p>
        </w:tc>
        <w:tc>
          <w:tcPr>
            <w:tcW w:w="3526" w:type="dxa"/>
          </w:tcPr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теоретический материал учебника.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тексты о роли </w:t>
            </w:r>
            <w:r w:rsidR="0076543F">
              <w:rPr>
                <w:rFonts w:ascii="Times New Roman" w:hAnsi="Times New Roman" w:cs="Times New Roman"/>
                <w:sz w:val="24"/>
                <w:szCs w:val="24"/>
              </w:rPr>
              <w:t>органической химии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мире.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в разных источниках, перерабатывают и обобщают её.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4D6277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проверочную работу.</w:t>
            </w:r>
          </w:p>
          <w:p w:rsidR="00D878D5" w:rsidRDefault="00982DA7" w:rsidP="00982DA7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модели молекул органических веществ.</w:t>
            </w:r>
          </w:p>
          <w:p w:rsidR="00982DA7" w:rsidRPr="006A46DA" w:rsidRDefault="00C81311" w:rsidP="00982DA7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образцами</w:t>
            </w:r>
            <w:r w:rsidRPr="009F5991">
              <w:rPr>
                <w:rFonts w:eastAsia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8131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органических веществ и изделий из них</w:t>
            </w:r>
            <w:r w:rsidR="00770FC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878D5" w:rsidRPr="006A46DA" w:rsidTr="00D107BB">
        <w:trPr>
          <w:trHeight w:val="267"/>
        </w:trPr>
        <w:tc>
          <w:tcPr>
            <w:tcW w:w="6787" w:type="dxa"/>
          </w:tcPr>
          <w:p w:rsidR="00F67C72" w:rsidRPr="00F67C72" w:rsidRDefault="00F67C72" w:rsidP="00F67C72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Углеводороды</w:t>
            </w:r>
            <w:r w:rsidR="00826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их природные источники.</w:t>
            </w:r>
          </w:p>
          <w:p w:rsidR="00F67C72" w:rsidRDefault="00F67C72" w:rsidP="00F67C72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Алканы. Электронное и пространственное строение молекулы метана. sp3-гибридизация орбиталей атомов углерода. Гомологический ряд и общая формула алканов. Систематическая номенклатура алканов и радикалов. Изомерия углеродного скелета. Физические свойства алканов. Закономерности изменения физических свойств. Химические свойства алканов: галогенирование, дегидрирование, термическое разложение, крекинг как способы получения важнейших соединений в органическом синтезе. Горение алканов как один из основных источников тепла в промышленности и быту. Изомеризация как способ получения высокосортного бензина. Механизм реакции свободнорадикального замещения. Получение алканов. Реакция Вюрца. Нахождение в природе и применение алканов.</w:t>
            </w:r>
          </w:p>
          <w:p w:rsidR="00F67C72" w:rsidRDefault="00F67C72" w:rsidP="00F67C72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Циклоалканы. Строение молекул циклоалканов. Общая формула циклоалканов. Номенклатура циклоалканов. Изомерия циклоалканов: углеродного скелета, межклассовая, пространственная (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цис-транс-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изомерия). Специфика свойств циклоалканов с малым размером цикла. Реакции присоединения и радикального замещения.</w:t>
            </w:r>
          </w:p>
          <w:p w:rsidR="00F67C72" w:rsidRDefault="00F67C72" w:rsidP="00F67C72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Алкены. Электронное и пространственное строение молекулы этилена.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гибридизация орбиталей атомов углерода.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3"/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0"/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-связи. Гомологический ряд и общая формула алкенов. Номенклатура алкенов. Изомерия алкенов: углеродного скелета, положения кратной связи, пространственная (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цис-транс-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изомерия), межклассовая. Физические свойства алкенов. Реакции электрофильного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полимеризации.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Полиэтилен как крупнотоннажный продукт химического производства. Промышленные и лабораторные способы получения алкенов.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Правило Зайцева.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алкенов.</w:t>
            </w:r>
          </w:p>
          <w:p w:rsidR="00F67C72" w:rsidRDefault="00F67C72" w:rsidP="00F67C72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Алкадиены. Классификация алкадиенов по взаимному расположению кратных связей в молекуле. Особенности электронного и пространственного строения сопряженных алкадиенов. Общая формула алкадиенов. Номенклатура и изомерия алкадиенов. Физические свойства алкадиенов. Химические свойства алкадиенов: реакции присоединения (гидрирование, галогенирование), горения и полимеризации. Вклад С.В. Лебедева в получение синтетического каучука. Вулканизация каучука. Резина.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видов синтетических каучуков, их свойства и применение. Получение алкадиенов.</w:t>
            </w:r>
          </w:p>
          <w:p w:rsidR="00F67C72" w:rsidRDefault="00F67C72" w:rsidP="00F67C72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Алкины. Электронное и пространственное строение молекулы ацетилена.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softHyphen/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гибридизация орбиталей атомов углерода. Гомологический ряд и общая формула алкинов. Номенклатура. Изомерия: углеродного скелета, положения кратной связи, межклассовая. Физические свойства алкинов. Химические свойства алкинов: реакции присоединения как способ получения полимеров и других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полезных продуктов.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Реакции замещения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      </w:r>
          </w:p>
          <w:p w:rsidR="006918BB" w:rsidRPr="000A7FE1" w:rsidRDefault="00F67C72" w:rsidP="006918BB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6918BB">
              <w:rPr>
                <w:color w:val="000000" w:themeColor="text1"/>
              </w:rPr>
              <w:t xml:space="preserve">Арены. </w:t>
            </w:r>
            <w:r w:rsidRPr="006918BB">
              <w:rPr>
                <w:i/>
                <w:color w:val="000000" w:themeColor="text1"/>
              </w:rPr>
              <w:t>История открытия бензола</w:t>
            </w:r>
            <w:r w:rsidRPr="006918BB">
              <w:rPr>
                <w:color w:val="000000" w:themeColor="text1"/>
              </w:rPr>
              <w:t xml:space="preserve">. Современные представления об электронном и пространственном строении бензола. Изомерия и номенклатура гомологов бензола. Общая формула аренов. Физические свойства бензола. Химические свойства бензола: реакции электрофильного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</w:t>
            </w:r>
            <w:r w:rsidRPr="006918BB">
              <w:rPr>
                <w:i/>
                <w:color w:val="000000" w:themeColor="text1"/>
              </w:rPr>
              <w:t xml:space="preserve">Особенности химических свойств толуола. </w:t>
            </w:r>
            <w:r w:rsidRPr="006918BB">
              <w:rPr>
                <w:color w:val="000000" w:themeColor="text1"/>
              </w:rPr>
              <w:t xml:space="preserve">Взаимное влияние атомов в молекуле толуола. </w:t>
            </w:r>
            <w:r w:rsidRPr="006918BB">
              <w:rPr>
                <w:i/>
                <w:color w:val="000000" w:themeColor="text1"/>
              </w:rPr>
              <w:t xml:space="preserve">Ориентационные эффекты заместителей. </w:t>
            </w:r>
            <w:r w:rsidRPr="006918BB">
              <w:rPr>
                <w:color w:val="000000" w:themeColor="text1"/>
              </w:rPr>
              <w:t>Применение гомологов бензола.</w:t>
            </w:r>
            <w:r w:rsidR="006918BB" w:rsidRPr="000A7FE1">
              <w:rPr>
                <w:color w:val="auto"/>
              </w:rPr>
              <w:t xml:space="preserve"> </w:t>
            </w:r>
            <w:r w:rsidR="006918BB">
              <w:rPr>
                <w:color w:val="auto"/>
              </w:rPr>
              <w:t xml:space="preserve">    </w:t>
            </w:r>
            <w:r w:rsidR="006918BB" w:rsidRPr="000A7FE1">
              <w:rPr>
                <w:color w:val="auto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D961ED" w:rsidRPr="0049046B" w:rsidRDefault="00D961ED" w:rsidP="00D961ED">
            <w:pPr>
              <w:ind w:left="853" w:firstLine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расчетных задач:</w:t>
            </w:r>
          </w:p>
          <w:p w:rsidR="0076543F" w:rsidRPr="005D6E52" w:rsidRDefault="0076543F" w:rsidP="005B0660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52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молекулярной формулы органического вещества по его плотности и массовым долям </w:t>
            </w:r>
            <w:r w:rsidR="00D961ED" w:rsidRPr="005D6E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5D6E52">
              <w:rPr>
                <w:rFonts w:ascii="Times New Roman" w:hAnsi="Times New Roman" w:cs="Times New Roman"/>
                <w:sz w:val="20"/>
                <w:szCs w:val="20"/>
              </w:rPr>
              <w:t>лементов, входящих в его состав, или по продуктам сгорания.</w:t>
            </w:r>
            <w:r w:rsidR="00D961ED" w:rsidRPr="005D6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6543F" w:rsidRPr="005D6E52" w:rsidRDefault="0076543F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5D6E52">
              <w:rPr>
                <w:color w:val="auto"/>
                <w:sz w:val="20"/>
                <w:szCs w:val="20"/>
              </w:rPr>
              <w:t>Расчеты массовой доли (массы) химического соединения в смеси.</w:t>
            </w:r>
          </w:p>
          <w:p w:rsidR="0076543F" w:rsidRPr="005D6E52" w:rsidRDefault="0076543F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5D6E52">
              <w:rPr>
                <w:color w:val="auto"/>
                <w:sz w:val="20"/>
                <w:szCs w:val="20"/>
              </w:rPr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  <w:p w:rsidR="005D6E52" w:rsidRDefault="0076543F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sz w:val="24"/>
                <w:szCs w:val="24"/>
              </w:rPr>
            </w:pPr>
            <w:r w:rsidRPr="005D6E52">
              <w:rPr>
                <w:color w:val="auto"/>
                <w:sz w:val="20"/>
                <w:szCs w:val="20"/>
              </w:rPr>
              <w:t>Расчеты массовой или объемной доли выхода продукта реакции от теоретически возможного.</w:t>
            </w:r>
            <w:r w:rsidR="00D961ED">
              <w:rPr>
                <w:sz w:val="24"/>
                <w:szCs w:val="24"/>
              </w:rPr>
              <w:t xml:space="preserve"> </w:t>
            </w:r>
          </w:p>
          <w:p w:rsidR="00C02E48" w:rsidRPr="0049046B" w:rsidRDefault="005D6E52" w:rsidP="00C02E48">
            <w:pPr>
              <w:pStyle w:val="a"/>
              <w:numPr>
                <w:ilvl w:val="0"/>
                <w:numId w:val="0"/>
              </w:numPr>
              <w:spacing w:line="240" w:lineRule="auto"/>
              <w:ind w:left="281" w:firstLine="709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61ED" w:rsidRPr="0049046B">
              <w:rPr>
                <w:sz w:val="20"/>
                <w:szCs w:val="20"/>
              </w:rPr>
              <w:t xml:space="preserve"> </w:t>
            </w:r>
            <w:r w:rsidR="00D961ED" w:rsidRPr="0049046B">
              <w:rPr>
                <w:b/>
                <w:sz w:val="20"/>
                <w:szCs w:val="20"/>
              </w:rPr>
              <w:t>Практическ</w:t>
            </w:r>
            <w:r w:rsidR="0049046B">
              <w:rPr>
                <w:b/>
                <w:sz w:val="20"/>
                <w:szCs w:val="20"/>
              </w:rPr>
              <w:t>ие</w:t>
            </w:r>
            <w:r w:rsidR="00D961ED" w:rsidRPr="0049046B">
              <w:rPr>
                <w:b/>
                <w:sz w:val="20"/>
                <w:szCs w:val="20"/>
              </w:rPr>
              <w:t xml:space="preserve"> работ</w:t>
            </w:r>
            <w:r w:rsidR="0049046B">
              <w:rPr>
                <w:b/>
                <w:sz w:val="20"/>
                <w:szCs w:val="20"/>
              </w:rPr>
              <w:t>ы</w:t>
            </w:r>
            <w:r w:rsidRPr="0049046B">
              <w:rPr>
                <w:b/>
                <w:sz w:val="20"/>
                <w:szCs w:val="20"/>
              </w:rPr>
              <w:t>:</w:t>
            </w:r>
          </w:p>
          <w:p w:rsidR="00C02E48" w:rsidRDefault="00D961ED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5D6E52">
              <w:rPr>
                <w:color w:val="auto"/>
                <w:sz w:val="20"/>
                <w:szCs w:val="20"/>
              </w:rPr>
              <w:t>Качественное определение углерода, водорода и хлора в органических веществах.</w:t>
            </w:r>
          </w:p>
          <w:p w:rsidR="008C10EA" w:rsidRPr="005D6E52" w:rsidRDefault="006C1CD7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6C1CD7">
              <w:rPr>
                <w:color w:val="auto"/>
                <w:sz w:val="20"/>
                <w:szCs w:val="20"/>
              </w:rPr>
              <w:t>Решение экспериментальных задач на получение органических веществ</w:t>
            </w:r>
            <w:r w:rsidRPr="00C01E9E">
              <w:rPr>
                <w:color w:val="auto"/>
                <w:sz w:val="20"/>
                <w:szCs w:val="20"/>
              </w:rPr>
              <w:t>.</w:t>
            </w:r>
            <w:r w:rsidR="00C01E9E">
              <w:rPr>
                <w:color w:val="auto"/>
                <w:sz w:val="20"/>
                <w:szCs w:val="20"/>
              </w:rPr>
              <w:t xml:space="preserve"> </w:t>
            </w:r>
            <w:r w:rsidR="008C10EA" w:rsidRPr="005D6E52">
              <w:rPr>
                <w:color w:val="auto"/>
                <w:sz w:val="20"/>
                <w:szCs w:val="20"/>
              </w:rPr>
              <w:t>Получение этилена и изучение его свойств.</w:t>
            </w:r>
          </w:p>
          <w:p w:rsidR="00C02E48" w:rsidRPr="00597B46" w:rsidRDefault="005D6E52" w:rsidP="00C02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97B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 опыты:</w:t>
            </w:r>
          </w:p>
          <w:p w:rsidR="00D961ED" w:rsidRPr="00C02E48" w:rsidRDefault="00D961ED" w:rsidP="005B0660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02E48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шаростержневых моделей молекул органических веществ. </w:t>
            </w:r>
          </w:p>
          <w:p w:rsidR="00C02E48" w:rsidRPr="008C10EA" w:rsidRDefault="00C02E48" w:rsidP="005B0660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C10EA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Знакомство с образцами природных углеводородов и продуктами их переработки (работа с коллекциями).</w:t>
            </w:r>
          </w:p>
          <w:p w:rsidR="00C02E48" w:rsidRDefault="00C02E48" w:rsidP="005B0660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C10EA">
              <w:rPr>
                <w:rFonts w:ascii="Times New Roman" w:eastAsia="Calibri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C10EA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Обнаружение непредельных соединений в жидких нефтепродуктах</w:t>
            </w:r>
            <w:r w:rsidR="00597B46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D878D5" w:rsidRPr="005B0660" w:rsidRDefault="00597B46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 w:firstLine="709"/>
              <w:rPr>
                <w:color w:val="auto"/>
                <w:sz w:val="20"/>
                <w:szCs w:val="20"/>
              </w:rPr>
            </w:pPr>
            <w:r w:rsidRPr="00597B46">
              <w:rPr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3526" w:type="dxa"/>
          </w:tcPr>
          <w:p w:rsidR="00D20ED0" w:rsidRPr="006A46DA" w:rsidRDefault="00D20ED0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параграф учебника.</w:t>
            </w:r>
          </w:p>
          <w:p w:rsidR="00D20ED0" w:rsidRPr="006A46DA" w:rsidRDefault="00D20ED0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разными источниками информации, осуществляют поиск необходимой информации в разных источниках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277" w:rsidRPr="00D961ED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опорные схемы 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 w:rsidR="00D961E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диктанты.</w:t>
            </w:r>
          </w:p>
          <w:p w:rsidR="002F6E74" w:rsidRDefault="004D6277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0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исправление ошибок на изученн</w:t>
            </w:r>
            <w:r w:rsidR="00946499" w:rsidRPr="00D20ED0">
              <w:rPr>
                <w:rFonts w:ascii="Times New Roman" w:hAnsi="Times New Roman" w:cs="Times New Roman"/>
                <w:sz w:val="24"/>
                <w:szCs w:val="24"/>
              </w:rPr>
              <w:t>ый теоретический материал</w:t>
            </w:r>
            <w:r w:rsidRPr="00D20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ED0" w:rsidRPr="00D2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Делают выписки, создают тезисы.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источнику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реферат на заданную тему на основе 2-3 источников.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видеоматериалы 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перед аудиторией. 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Дают оценку и самооценку своему выступлению.</w:t>
            </w:r>
          </w:p>
          <w:p w:rsidR="00D20ED0" w:rsidRPr="00826921" w:rsidRDefault="004D6277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  <w:r w:rsidR="00D20ED0" w:rsidRPr="000A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6921" w:rsidRPr="00826921" w:rsidRDefault="00826921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921">
              <w:rPr>
                <w:rFonts w:ascii="Times New Roman" w:hAnsi="Times New Roman" w:cs="Times New Roman"/>
                <w:sz w:val="24"/>
                <w:szCs w:val="24"/>
              </w:rPr>
              <w:t>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826921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на основе химических формул и уравнений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2A7" w:rsidRPr="00BD12A7" w:rsidRDefault="00BD12A7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12A7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D12A7">
              <w:rPr>
                <w:rFonts w:ascii="Times New Roman" w:hAnsi="Times New Roman" w:cs="Times New Roman"/>
                <w:sz w:val="24"/>
                <w:szCs w:val="24"/>
              </w:rPr>
              <w:t>т и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12A7">
              <w:rPr>
                <w:rFonts w:ascii="Times New Roman" w:hAnsi="Times New Roman" w:cs="Times New Roman"/>
                <w:sz w:val="24"/>
                <w:szCs w:val="24"/>
              </w:rPr>
              <w:t>т химические 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DA7" w:rsidRPr="006A46DA" w:rsidRDefault="00982DA7" w:rsidP="00982DA7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за демонстрационным экспериментом.</w:t>
            </w:r>
          </w:p>
          <w:p w:rsidR="00770FC6" w:rsidRPr="00826921" w:rsidRDefault="00770FC6" w:rsidP="00770FC6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 молекулярные и структурные формулы органических веществ. </w:t>
            </w:r>
          </w:p>
          <w:p w:rsidR="00826921" w:rsidRPr="00826921" w:rsidRDefault="00826921" w:rsidP="00770FC6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9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модели молекул органических веществ.</w:t>
            </w:r>
          </w:p>
          <w:p w:rsidR="00982DA7" w:rsidRPr="00826921" w:rsidRDefault="00770FC6" w:rsidP="00770FC6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6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между свойствами вещества и его составом и строением.</w:t>
            </w:r>
          </w:p>
          <w:p w:rsidR="00826921" w:rsidRPr="00826921" w:rsidRDefault="00826921" w:rsidP="00770FC6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26921">
              <w:rPr>
                <w:rFonts w:ascii="Times New Roman" w:hAnsi="Times New Roman" w:cs="Times New Roman"/>
                <w:sz w:val="24"/>
                <w:szCs w:val="24"/>
              </w:rPr>
              <w:t>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26921">
              <w:rPr>
                <w:rFonts w:ascii="Times New Roman" w:hAnsi="Times New Roman" w:cs="Times New Roman"/>
                <w:sz w:val="24"/>
                <w:szCs w:val="24"/>
              </w:rPr>
              <w:t>т физические свойства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FC6" w:rsidRPr="00826921" w:rsidRDefault="00770FC6" w:rsidP="00770FC6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6">
              <w:rPr>
                <w:rFonts w:ascii="Times New Roman" w:hAnsi="Times New Roman" w:cs="Times New Roman"/>
                <w:sz w:val="24"/>
                <w:szCs w:val="24"/>
              </w:rPr>
              <w:t>Выдвигают и проверяют экспериментально гипотезы о химических свойствах веществ на основе их состава и строения.</w:t>
            </w:r>
          </w:p>
          <w:p w:rsidR="00826921" w:rsidRPr="00194740" w:rsidRDefault="00826921" w:rsidP="00826921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921">
              <w:rPr>
                <w:rFonts w:ascii="Times New Roman" w:hAnsi="Times New Roman" w:cs="Times New Roman"/>
                <w:sz w:val="24"/>
                <w:szCs w:val="24"/>
              </w:rPr>
              <w:t>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6921">
              <w:rPr>
                <w:rFonts w:ascii="Times New Roman" w:hAnsi="Times New Roman" w:cs="Times New Roman"/>
                <w:sz w:val="24"/>
                <w:szCs w:val="24"/>
              </w:rPr>
              <w:t xml:space="preserve">т генетическую связь между классами </w:t>
            </w:r>
            <w:r w:rsidRPr="0082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веществ</w:t>
            </w:r>
            <w:r>
              <w:rPr>
                <w:sz w:val="18"/>
                <w:szCs w:val="18"/>
              </w:rPr>
              <w:t>.</w:t>
            </w:r>
          </w:p>
          <w:p w:rsidR="00194740" w:rsidRDefault="00194740" w:rsidP="0019474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ную работу.</w:t>
            </w:r>
          </w:p>
          <w:p w:rsidR="00194740" w:rsidRPr="00D20ED0" w:rsidRDefault="00194740" w:rsidP="00826921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практическую работу и лабораторные опыты.</w:t>
            </w:r>
          </w:p>
        </w:tc>
      </w:tr>
      <w:tr w:rsidR="0076543F" w:rsidRPr="006A46DA" w:rsidTr="00D107BB">
        <w:tc>
          <w:tcPr>
            <w:tcW w:w="6787" w:type="dxa"/>
          </w:tcPr>
          <w:p w:rsidR="00221B2B" w:rsidRDefault="0076543F" w:rsidP="0076543F">
            <w:pPr>
              <w:ind w:left="426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Кислородсодержащие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органические </w:t>
            </w:r>
            <w:r w:rsidR="00221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F67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оединения.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543F" w:rsidRDefault="0076543F" w:rsidP="0076543F">
            <w:pPr>
              <w:ind w:left="426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гидроксогруппы, с галогеноводородами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76543F" w:rsidRDefault="0076543F" w:rsidP="0076543F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      </w:r>
          </w:p>
          <w:p w:rsidR="0076543F" w:rsidRDefault="0076543F" w:rsidP="0076543F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 (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Кучерова).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      </w:r>
          </w:p>
          <w:p w:rsidR="0076543F" w:rsidRDefault="0076543F" w:rsidP="0076543F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алканов, алкенов,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Оптическая изомерия. Асимметрический атом углерода.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карбоновых кислот.</w:t>
            </w:r>
          </w:p>
          <w:p w:rsidR="0076543F" w:rsidRPr="000A7FE1" w:rsidRDefault="0076543F" w:rsidP="0076543F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жиров как способ промышленного получения солей высших карбоновых кислот. Применение жиров. Мылá как соли высших карбоновых кислот. Моющие свойства мыла. </w:t>
            </w:r>
          </w:p>
          <w:p w:rsidR="0076543F" w:rsidRDefault="0076543F" w:rsidP="0076543F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Углеводы. Классификация углеводов. Физические свойства и нахождение углеводов в природе. Глюкоза как альдегидоспирт. Химические свойства глюкозы: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ацилирование, алкилирование,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спиртовое и молочнокислое брожение. Экспериментальные доказательства наличия альдегидной и спиртовых групп в глюкозе. Получение глюкозы.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Фруктоза как изомер глюкозы.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Рибоза и дезоксирибоза.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Важнейшие дисахариды (сахароза,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лактоза, мальтоза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), их строение и физические свойства. Гидролиз сахарозы,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лактозы, мальтозы.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 </w:t>
            </w:r>
          </w:p>
          <w:p w:rsidR="00F51FAF" w:rsidRDefault="0076543F" w:rsidP="00F51FAF">
            <w:pPr>
              <w:ind w:left="853" w:firstLine="282"/>
              <w:jc w:val="both"/>
              <w:rPr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органических соединений. Генетическая связь между классами органических соединений.</w:t>
            </w:r>
            <w:r w:rsidRPr="000A7FE1">
              <w:rPr>
                <w:sz w:val="24"/>
                <w:szCs w:val="24"/>
              </w:rPr>
              <w:t xml:space="preserve"> </w:t>
            </w:r>
          </w:p>
          <w:p w:rsidR="00F51FAF" w:rsidRPr="00772974" w:rsidRDefault="00F51FAF" w:rsidP="00F51FAF">
            <w:pPr>
              <w:ind w:left="853" w:firstLine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расчетных задач:</w:t>
            </w:r>
          </w:p>
          <w:p w:rsidR="00F51FAF" w:rsidRPr="00194740" w:rsidRDefault="0076543F" w:rsidP="005B0660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740">
              <w:rPr>
                <w:rFonts w:ascii="Times New Roman" w:hAnsi="Times New Roman" w:cs="Times New Roman"/>
                <w:sz w:val="20"/>
                <w:szCs w:val="20"/>
              </w:rPr>
      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  <w:r w:rsidR="00F51FAF" w:rsidRPr="00194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43F" w:rsidRPr="00194740" w:rsidRDefault="0076543F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194740">
              <w:rPr>
                <w:color w:val="auto"/>
                <w:sz w:val="20"/>
                <w:szCs w:val="20"/>
              </w:rPr>
              <w:t>Расчеты массовой доли (массы) химического соединения в смеси.</w:t>
            </w:r>
          </w:p>
          <w:p w:rsidR="0076543F" w:rsidRPr="00194740" w:rsidRDefault="0076543F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194740">
              <w:rPr>
                <w:color w:val="auto"/>
                <w:sz w:val="20"/>
                <w:szCs w:val="20"/>
              </w:rPr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  <w:p w:rsidR="0076543F" w:rsidRPr="00194740" w:rsidRDefault="0076543F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194740">
              <w:rPr>
                <w:color w:val="auto"/>
                <w:sz w:val="20"/>
                <w:szCs w:val="20"/>
              </w:rPr>
              <w:t>Расчеты массовой или объемной доли выхода продукта реакции от теоретически возможного.</w:t>
            </w:r>
          </w:p>
          <w:p w:rsidR="00221B2B" w:rsidRPr="00772974" w:rsidRDefault="00221B2B" w:rsidP="00221B2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C02E48">
              <w:rPr>
                <w:b/>
                <w:sz w:val="24"/>
                <w:szCs w:val="24"/>
              </w:rPr>
              <w:t xml:space="preserve">   </w:t>
            </w:r>
            <w:r w:rsidRPr="007729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72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рактически</w:t>
            </w:r>
            <w:r w:rsidRPr="0077297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72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Pr="0077297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C02E48" w:rsidRPr="007729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21B2B" w:rsidRPr="00194740" w:rsidRDefault="00221B2B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194740">
              <w:rPr>
                <w:color w:val="auto"/>
                <w:sz w:val="20"/>
                <w:szCs w:val="20"/>
              </w:rPr>
              <w:t>Свойства одноатомных и многоатомных спиртов.</w:t>
            </w:r>
          </w:p>
          <w:p w:rsidR="00221B2B" w:rsidRPr="00194740" w:rsidRDefault="006C1CD7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6C1CD7">
              <w:rPr>
                <w:color w:val="auto"/>
                <w:sz w:val="20"/>
                <w:szCs w:val="20"/>
              </w:rPr>
              <w:t>Решение экспериментальных задач на получение органических веществ.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21B2B" w:rsidRPr="00194740">
              <w:rPr>
                <w:color w:val="auto"/>
                <w:sz w:val="20"/>
                <w:szCs w:val="20"/>
              </w:rPr>
              <w:t>Химические свойства альдегидов.</w:t>
            </w:r>
          </w:p>
          <w:p w:rsidR="00CC2445" w:rsidRPr="00194740" w:rsidRDefault="006C1CD7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  <w:highlight w:val="yellow"/>
              </w:rPr>
            </w:pPr>
            <w:r w:rsidRPr="006C1CD7">
              <w:rPr>
                <w:color w:val="auto"/>
                <w:sz w:val="20"/>
                <w:szCs w:val="20"/>
              </w:rPr>
              <w:t>Решение экспериментальных задач на получение органических веществ</w:t>
            </w:r>
            <w:r w:rsidRPr="006C1CD7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221B2B" w:rsidRPr="00194740">
              <w:rPr>
                <w:color w:val="auto"/>
                <w:sz w:val="20"/>
                <w:szCs w:val="20"/>
              </w:rPr>
              <w:t>Синтез сложного эфира.</w:t>
            </w:r>
            <w:r w:rsidR="00CC2445" w:rsidRPr="00194740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:rsidR="00CC2445" w:rsidRPr="00194740" w:rsidRDefault="006C1CD7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6C1CD7">
              <w:rPr>
                <w:color w:val="auto"/>
                <w:sz w:val="20"/>
                <w:szCs w:val="20"/>
              </w:rPr>
              <w:t>Решение экспериментальных задач на получение органических веществ.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C2445" w:rsidRPr="00194740">
              <w:rPr>
                <w:color w:val="auto"/>
                <w:sz w:val="20"/>
                <w:szCs w:val="20"/>
              </w:rPr>
              <w:t xml:space="preserve">Получение уксусной кислоты и изучение ее свойств. </w:t>
            </w:r>
          </w:p>
          <w:p w:rsidR="00CC2445" w:rsidRPr="00194740" w:rsidRDefault="00CC2445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194740">
              <w:rPr>
                <w:color w:val="auto"/>
                <w:sz w:val="20"/>
                <w:szCs w:val="20"/>
              </w:rPr>
              <w:t>Гидролиз жиров.</w:t>
            </w:r>
          </w:p>
          <w:p w:rsidR="009B55E7" w:rsidRDefault="00CC2445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194740">
              <w:rPr>
                <w:color w:val="auto"/>
                <w:sz w:val="20"/>
                <w:szCs w:val="20"/>
              </w:rPr>
              <w:t>Гидролиз углеводов.</w:t>
            </w:r>
            <w:r w:rsidR="009B55E7" w:rsidRPr="009B55E7">
              <w:rPr>
                <w:color w:val="auto"/>
                <w:sz w:val="20"/>
                <w:szCs w:val="20"/>
              </w:rPr>
              <w:t xml:space="preserve"> </w:t>
            </w:r>
          </w:p>
          <w:p w:rsidR="009B55E7" w:rsidRDefault="009B55E7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9B55E7">
              <w:rPr>
                <w:color w:val="auto"/>
                <w:sz w:val="20"/>
                <w:szCs w:val="20"/>
              </w:rPr>
              <w:t>Решение экспериментальных задач по теме «Генетическая связь между классами органических соединений».</w:t>
            </w:r>
          </w:p>
          <w:p w:rsidR="00221B2B" w:rsidRPr="00597B46" w:rsidRDefault="00C02E48" w:rsidP="0059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8C10EA" w:rsidRPr="00597B4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опыты:</w:t>
            </w:r>
          </w:p>
          <w:p w:rsidR="00C02E48" w:rsidRPr="00C02E48" w:rsidRDefault="008C10EA" w:rsidP="005B0660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634F0">
              <w:rPr>
                <w:rFonts w:eastAsia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C02E48" w:rsidRPr="00C02E48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Качественная реакция на    многоатомные спирты </w:t>
            </w:r>
          </w:p>
          <w:p w:rsidR="00C02E48" w:rsidRPr="00C02E48" w:rsidRDefault="00C02E48" w:rsidP="005B0660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C02E48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Растворимость жиров в воде и органич. растворителях. </w:t>
            </w:r>
          </w:p>
          <w:p w:rsidR="00C02E48" w:rsidRDefault="00C02E48" w:rsidP="005B0660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C02E48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Сравнение моющих свойств хозяйственного мыла и СМС  в жесткой воде. </w:t>
            </w:r>
          </w:p>
          <w:p w:rsidR="0048660B" w:rsidRPr="00C02E48" w:rsidRDefault="0048660B" w:rsidP="005B0660">
            <w:pPr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E48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Взаимодействие глюкозы с Cu(OH)</w:t>
            </w:r>
            <w:r w:rsidRPr="00C02E4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C02E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различной  температуре.  </w:t>
            </w:r>
          </w:p>
          <w:p w:rsidR="0048660B" w:rsidRDefault="0048660B" w:rsidP="005B0660">
            <w:pPr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2E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Обнаружение крахмала с помощью качественной реакции в меде, хлебе, клетчатке, бумаге, клейстере, йогурте, маргарине.  </w:t>
            </w:r>
          </w:p>
          <w:p w:rsidR="0076543F" w:rsidRPr="005B0660" w:rsidRDefault="00597B46" w:rsidP="005B06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77297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3526" w:type="dxa"/>
          </w:tcPr>
          <w:p w:rsidR="00D20ED0" w:rsidRPr="006A46DA" w:rsidRDefault="00D20ED0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параграф учебника.</w:t>
            </w:r>
          </w:p>
          <w:p w:rsidR="00D20ED0" w:rsidRDefault="00D20ED0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Работают с разными источниками информации, осуществляют поиск необходимой информации в разных источниках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ED0" w:rsidRPr="00D961ED" w:rsidRDefault="00D20ED0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961E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опорные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ED0" w:rsidRPr="006A46DA" w:rsidRDefault="00D20ED0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диктанты.</w:t>
            </w:r>
          </w:p>
          <w:p w:rsidR="002F6E74" w:rsidRDefault="00D20ED0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и исправление ошибок на изученный теоретический материал. 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выписки, создают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тезисы.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источнику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реферат на заданную тему на основе 2-3 источников.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видеоматериалы </w:t>
            </w:r>
          </w:p>
          <w:p w:rsidR="002F6E74" w:rsidRPr="006A46DA" w:rsidRDefault="002F6E74" w:rsidP="002F6E7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перед аудиторией. </w:t>
            </w:r>
          </w:p>
          <w:p w:rsidR="004F1624" w:rsidRPr="004F1624" w:rsidRDefault="002F6E74" w:rsidP="004F162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E74">
              <w:rPr>
                <w:rFonts w:ascii="Times New Roman" w:hAnsi="Times New Roman" w:cs="Times New Roman"/>
                <w:sz w:val="24"/>
                <w:szCs w:val="24"/>
              </w:rPr>
              <w:t>Дают оценку и самооценку своему выступлению.</w:t>
            </w:r>
            <w:r w:rsidR="004F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624" w:rsidRPr="00BD12A7" w:rsidRDefault="004F1624" w:rsidP="004F162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12A7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D12A7">
              <w:rPr>
                <w:rFonts w:ascii="Times New Roman" w:hAnsi="Times New Roman" w:cs="Times New Roman"/>
                <w:sz w:val="24"/>
                <w:szCs w:val="24"/>
              </w:rPr>
              <w:t>т и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12A7">
              <w:rPr>
                <w:rFonts w:ascii="Times New Roman" w:hAnsi="Times New Roman" w:cs="Times New Roman"/>
                <w:sz w:val="24"/>
                <w:szCs w:val="24"/>
              </w:rPr>
              <w:t>т химические 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624" w:rsidRPr="006A46DA" w:rsidRDefault="004F1624" w:rsidP="004F162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за демонстрационным экспериментом.</w:t>
            </w:r>
          </w:p>
          <w:p w:rsidR="004F1624" w:rsidRPr="00826921" w:rsidRDefault="004F1624" w:rsidP="004F162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 молекулярные и структурные формулы органических веществ. </w:t>
            </w:r>
          </w:p>
          <w:p w:rsidR="004F1624" w:rsidRPr="00826921" w:rsidRDefault="004F1624" w:rsidP="004F162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9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модели молекул органических веществ.</w:t>
            </w:r>
          </w:p>
          <w:p w:rsidR="004F1624" w:rsidRPr="00826921" w:rsidRDefault="004F1624" w:rsidP="004F162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6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между свойствами вещества и его составом и строением.</w:t>
            </w:r>
          </w:p>
          <w:p w:rsidR="004F1624" w:rsidRPr="00826921" w:rsidRDefault="004F1624" w:rsidP="004F162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26921">
              <w:rPr>
                <w:rFonts w:ascii="Times New Roman" w:hAnsi="Times New Roman" w:cs="Times New Roman"/>
                <w:sz w:val="24"/>
                <w:szCs w:val="24"/>
              </w:rPr>
              <w:t>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26921">
              <w:rPr>
                <w:rFonts w:ascii="Times New Roman" w:hAnsi="Times New Roman" w:cs="Times New Roman"/>
                <w:sz w:val="24"/>
                <w:szCs w:val="24"/>
              </w:rPr>
              <w:t>т физические свойства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624" w:rsidRPr="00826921" w:rsidRDefault="004F1624" w:rsidP="004F162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C6">
              <w:rPr>
                <w:rFonts w:ascii="Times New Roman" w:hAnsi="Times New Roman" w:cs="Times New Roman"/>
                <w:sz w:val="24"/>
                <w:szCs w:val="24"/>
              </w:rPr>
              <w:t>Выдвигают и проверяют экспериментально гипотезы о химических свойствах веществ на основе их состава и строения.</w:t>
            </w:r>
          </w:p>
          <w:p w:rsidR="004F1624" w:rsidRPr="004F1624" w:rsidRDefault="004F1624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4">
              <w:rPr>
                <w:rFonts w:ascii="Times New Roman" w:hAnsi="Times New Roman" w:cs="Times New Roman"/>
                <w:sz w:val="24"/>
                <w:szCs w:val="24"/>
              </w:rPr>
              <w:t>Устанавливают генетическую связь между классами органических веществ</w:t>
            </w:r>
            <w:r w:rsidRPr="004F1624">
              <w:rPr>
                <w:sz w:val="18"/>
                <w:szCs w:val="18"/>
              </w:rPr>
              <w:t>.</w:t>
            </w:r>
          </w:p>
          <w:p w:rsidR="00D20ED0" w:rsidRPr="00D20ED0" w:rsidRDefault="00D20ED0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543F" w:rsidRDefault="00D20ED0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расчетные задачи</w:t>
            </w:r>
          </w:p>
          <w:p w:rsidR="00D20ED0" w:rsidRPr="004F1624" w:rsidRDefault="00D20ED0" w:rsidP="00D20ED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</w:t>
            </w:r>
            <w:r w:rsidRPr="00D20ED0">
              <w:rPr>
                <w:sz w:val="24"/>
                <w:szCs w:val="24"/>
              </w:rPr>
              <w:t>е</w:t>
            </w: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D20ED0">
              <w:rPr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ED0">
              <w:rPr>
                <w:rFonts w:ascii="Times New Roman" w:hAnsi="Times New Roman" w:cs="Times New Roman"/>
                <w:sz w:val="24"/>
                <w:szCs w:val="24"/>
              </w:rPr>
              <w:t>и лабораторные опыты</w:t>
            </w:r>
            <w:r>
              <w:rPr>
                <w:sz w:val="24"/>
                <w:szCs w:val="24"/>
              </w:rPr>
              <w:t>.</w:t>
            </w:r>
          </w:p>
          <w:p w:rsidR="004F1624" w:rsidRPr="00E317AA" w:rsidRDefault="004F1624" w:rsidP="004F162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контрольную ра</w:t>
            </w: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4F1624" w:rsidRPr="006A46DA" w:rsidRDefault="004F1624" w:rsidP="004F162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Дают самооценку своей учебной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8D5" w:rsidRPr="006A46DA" w:rsidTr="00D107BB">
        <w:tc>
          <w:tcPr>
            <w:tcW w:w="6787" w:type="dxa"/>
          </w:tcPr>
          <w:p w:rsidR="004D67F6" w:rsidRPr="004D67F6" w:rsidRDefault="004D67F6" w:rsidP="00F67C72">
            <w:pPr>
              <w:ind w:left="426" w:firstLine="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Азотсодержащие органические соединения.</w:t>
            </w:r>
          </w:p>
          <w:p w:rsidR="004D67F6" w:rsidRDefault="004D67F6" w:rsidP="004D67F6">
            <w:pPr>
              <w:ind w:left="426" w:firstLine="8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алкилированием аммиака и восстановлением нитропроизводных углеводородов. Реакция Зинина. Применение аминов в фармацевтической промышленности.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Анилин как сырье для производства анилиновых красителей. Синтезы на основе анилина.</w:t>
            </w:r>
          </w:p>
          <w:p w:rsidR="004D67F6" w:rsidRDefault="004D67F6" w:rsidP="004D67F6">
            <w:pPr>
              <w:ind w:left="426" w:firstLine="8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Аминокислоты и белки. Состав и номенклатура. Строение аминокислот. Гомологический ряд предельных аминокислот.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Изомерия предельных аминокислот.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-аминокислот. Области применения аминокислот. </w:t>
            </w:r>
            <w:r w:rsidRPr="000A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Белки</w:t>
            </w:r>
            <w:r w:rsidRPr="000A7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природные биополимеры. Состав и строение белков.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аминокислоты, образующие белки.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Достижения в изучении строения и синтеза белков.</w:t>
            </w:r>
          </w:p>
          <w:p w:rsidR="00F51FAF" w:rsidRDefault="004D67F6" w:rsidP="00F51FAF">
            <w:pPr>
              <w:ind w:left="853" w:firstLine="28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      </w:r>
          </w:p>
          <w:p w:rsidR="00F51FAF" w:rsidRPr="0048660B" w:rsidRDefault="00F51FAF" w:rsidP="00F51FAF">
            <w:pPr>
              <w:ind w:left="853" w:firstLine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расчетных задач:</w:t>
            </w:r>
          </w:p>
          <w:p w:rsidR="0076543F" w:rsidRPr="009B55E7" w:rsidRDefault="0076543F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9B55E7">
              <w:rPr>
                <w:color w:val="auto"/>
                <w:sz w:val="20"/>
                <w:szCs w:val="20"/>
              </w:rPr>
      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  <w:p w:rsidR="0076543F" w:rsidRPr="009B55E7" w:rsidRDefault="0076543F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9B55E7">
              <w:rPr>
                <w:color w:val="auto"/>
                <w:sz w:val="20"/>
                <w:szCs w:val="20"/>
              </w:rPr>
              <w:t>Расчеты массовой доли (массы) химического соединения в смеси.</w:t>
            </w:r>
          </w:p>
          <w:p w:rsidR="0076543F" w:rsidRPr="009B55E7" w:rsidRDefault="0076543F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9B55E7">
              <w:rPr>
                <w:color w:val="auto"/>
                <w:sz w:val="20"/>
                <w:szCs w:val="20"/>
              </w:rPr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  <w:p w:rsidR="009B55E7" w:rsidRDefault="0076543F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b/>
                <w:sz w:val="20"/>
                <w:szCs w:val="20"/>
              </w:rPr>
            </w:pPr>
            <w:r w:rsidRPr="009B55E7">
              <w:rPr>
                <w:color w:val="auto"/>
                <w:sz w:val="20"/>
                <w:szCs w:val="20"/>
              </w:rPr>
              <w:t>Расчеты массовой или объемной доли выхода продукта реакции от теоретически возможного.</w:t>
            </w:r>
            <w:r w:rsidR="00CC2445" w:rsidRPr="009B55E7">
              <w:rPr>
                <w:b/>
                <w:sz w:val="20"/>
                <w:szCs w:val="20"/>
              </w:rPr>
              <w:t xml:space="preserve"> </w:t>
            </w:r>
          </w:p>
          <w:p w:rsidR="00CC2445" w:rsidRPr="0048660B" w:rsidRDefault="00CC2445" w:rsidP="00CC2445">
            <w:pPr>
              <w:pStyle w:val="a"/>
              <w:numPr>
                <w:ilvl w:val="0"/>
                <w:numId w:val="0"/>
              </w:numPr>
              <w:spacing w:line="240" w:lineRule="auto"/>
              <w:ind w:left="426" w:firstLine="709"/>
              <w:rPr>
                <w:b/>
                <w:sz w:val="20"/>
                <w:szCs w:val="20"/>
              </w:rPr>
            </w:pPr>
            <w:r w:rsidRPr="0048660B">
              <w:rPr>
                <w:b/>
                <w:sz w:val="20"/>
                <w:szCs w:val="20"/>
              </w:rPr>
              <w:t>Практические работы:</w:t>
            </w:r>
          </w:p>
          <w:p w:rsidR="00C020F8" w:rsidRPr="009B55E7" w:rsidRDefault="00CC2445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9B55E7">
              <w:rPr>
                <w:color w:val="auto"/>
                <w:sz w:val="20"/>
                <w:szCs w:val="20"/>
              </w:rPr>
              <w:t>Исследование свойств белков.</w:t>
            </w:r>
          </w:p>
          <w:p w:rsidR="00C020F8" w:rsidRPr="009B55E7" w:rsidRDefault="00C020F8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9B55E7">
              <w:rPr>
                <w:color w:val="auto"/>
                <w:sz w:val="20"/>
                <w:szCs w:val="20"/>
              </w:rPr>
              <w:t>Решение экспериментальных задач на распознавание органических веществ.</w:t>
            </w:r>
          </w:p>
          <w:p w:rsidR="00C02E48" w:rsidRPr="0048660B" w:rsidRDefault="00C02E48" w:rsidP="00C02E48">
            <w:pPr>
              <w:pStyle w:val="a"/>
              <w:numPr>
                <w:ilvl w:val="0"/>
                <w:numId w:val="0"/>
              </w:numPr>
              <w:spacing w:line="240" w:lineRule="auto"/>
              <w:ind w:left="426" w:firstLine="709"/>
              <w:rPr>
                <w:color w:val="auto"/>
                <w:sz w:val="20"/>
                <w:szCs w:val="20"/>
              </w:rPr>
            </w:pPr>
            <w:r w:rsidRPr="0048660B">
              <w:rPr>
                <w:b/>
                <w:sz w:val="20"/>
                <w:szCs w:val="20"/>
              </w:rPr>
              <w:t>Лабораторные опыты:</w:t>
            </w:r>
          </w:p>
          <w:p w:rsidR="0048660B" w:rsidRDefault="0048660B" w:rsidP="005B0660">
            <w:pPr>
              <w:suppressAutoHyphens/>
              <w:ind w:left="426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</w:rPr>
            </w:pP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48660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Качественные реакции  на белки.  Обнаружение белка  в курином яйце и в молоке</w:t>
            </w:r>
            <w:r w:rsidRPr="00E1169D">
              <w:rPr>
                <w:rFonts w:eastAsia="Calibri"/>
                <w:sz w:val="18"/>
                <w:szCs w:val="18"/>
                <w:bdr w:val="none" w:sz="0" w:space="0" w:color="auto" w:frame="1"/>
              </w:rPr>
              <w:t>.</w:t>
            </w:r>
          </w:p>
          <w:p w:rsidR="004D67F6" w:rsidRPr="005B0660" w:rsidRDefault="0048660B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 w:firstLine="709"/>
              <w:rPr>
                <w:b/>
                <w:color w:val="auto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 </w:t>
            </w:r>
            <w:r w:rsidR="004F1624" w:rsidRPr="0048660B">
              <w:rPr>
                <w:b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3526" w:type="dxa"/>
          </w:tcPr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параграф учебника.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Работают с разными источниками информации, осуществляют поиск необходимой информации в разных источниках по теме.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опорн</w:t>
            </w:r>
            <w:r w:rsidR="00F51F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F51FAF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таблиц</w:t>
            </w:r>
            <w:r w:rsidR="00221B2B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Участвуют в споре на выбранную тему.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Делают выписки, создают тезисы.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конспект</w:t>
            </w:r>
            <w:r w:rsidR="006A46DA"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источнику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видеоматериалы 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перед аудиторией. 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Дают оценку и самооценку своему выступлению.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221B2B" w:rsidRDefault="00221B2B" w:rsidP="00221B2B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расчетные задачи</w:t>
            </w:r>
          </w:p>
          <w:p w:rsidR="00221B2B" w:rsidRPr="00221B2B" w:rsidRDefault="00221B2B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</w:t>
            </w:r>
            <w:r w:rsidRPr="00221B2B">
              <w:rPr>
                <w:sz w:val="24"/>
                <w:szCs w:val="24"/>
              </w:rPr>
              <w:t>е</w:t>
            </w:r>
            <w:r w:rsidRPr="0022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221B2B">
              <w:rPr>
                <w:sz w:val="24"/>
                <w:szCs w:val="24"/>
              </w:rPr>
              <w:t>ы</w:t>
            </w:r>
            <w:r w:rsidRPr="00221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1B2B">
              <w:rPr>
                <w:rFonts w:ascii="Times New Roman" w:hAnsi="Times New Roman" w:cs="Times New Roman"/>
                <w:sz w:val="24"/>
                <w:szCs w:val="24"/>
              </w:rPr>
              <w:t>и лабораторные опыты.</w:t>
            </w:r>
          </w:p>
          <w:p w:rsidR="004D6277" w:rsidRPr="006A46DA" w:rsidRDefault="004D6277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типичные и индивидуальные ошибки, допущенные </w:t>
            </w:r>
            <w:r w:rsidR="004F16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контрольной работе.</w:t>
            </w:r>
          </w:p>
          <w:p w:rsidR="00221B2B" w:rsidRPr="006A46DA" w:rsidRDefault="004D6277" w:rsidP="00221B2B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Дают самооценку своей учебной деятельности по </w:t>
            </w:r>
            <w:r w:rsidR="00F51FAF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0F8" w:rsidRPr="006A46DA" w:rsidTr="00D107BB">
        <w:tc>
          <w:tcPr>
            <w:tcW w:w="6787" w:type="dxa"/>
          </w:tcPr>
          <w:p w:rsidR="00C020F8" w:rsidRDefault="00C020F8" w:rsidP="00C020F8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b/>
                <w:color w:val="auto"/>
              </w:rPr>
            </w:pPr>
            <w:r w:rsidRPr="004D67F6">
              <w:rPr>
                <w:b/>
                <w:color w:val="auto"/>
              </w:rPr>
              <w:lastRenderedPageBreak/>
              <w:t>Химия и здоровье.</w:t>
            </w:r>
          </w:p>
          <w:p w:rsidR="00C020F8" w:rsidRPr="000A7FE1" w:rsidRDefault="00C020F8" w:rsidP="00C020F8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0A7FE1">
              <w:rPr>
                <w:color w:val="auto"/>
              </w:rPr>
              <w:t xml:space="preserve"> Лекарства, ферменты, витамины, гормоны.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      </w:r>
          </w:p>
          <w:p w:rsidR="0048660B" w:rsidRPr="00D50DAE" w:rsidRDefault="00C020F8" w:rsidP="0048660B">
            <w:pPr>
              <w:pStyle w:val="a"/>
              <w:numPr>
                <w:ilvl w:val="0"/>
                <w:numId w:val="0"/>
              </w:numPr>
              <w:spacing w:line="240" w:lineRule="auto"/>
              <w:ind w:left="426" w:firstLine="709"/>
              <w:rPr>
                <w:color w:val="auto"/>
                <w:sz w:val="24"/>
                <w:szCs w:val="24"/>
              </w:rPr>
            </w:pPr>
            <w:r w:rsidRPr="00D50DAE">
              <w:rPr>
                <w:color w:val="auto"/>
                <w:sz w:val="24"/>
                <w:szCs w:val="24"/>
              </w:rPr>
              <w:t>Химия в медицине. Разработка лекарств. Химические сенсоры.</w:t>
            </w:r>
          </w:p>
          <w:p w:rsidR="00C020F8" w:rsidRPr="0048660B" w:rsidRDefault="0048660B" w:rsidP="00C02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C020F8" w:rsidRPr="004866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020F8" w:rsidRPr="00486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рактически</w:t>
            </w:r>
            <w:r w:rsidR="00C020F8" w:rsidRPr="0048660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C020F8" w:rsidRPr="00486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="00C020F8" w:rsidRPr="0048660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866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020F8" w:rsidRPr="0048660B" w:rsidRDefault="00C020F8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jc w:val="left"/>
              <w:rPr>
                <w:color w:val="auto"/>
                <w:sz w:val="20"/>
                <w:szCs w:val="20"/>
              </w:rPr>
            </w:pPr>
            <w:r w:rsidRPr="0048660B">
              <w:rPr>
                <w:color w:val="auto"/>
                <w:sz w:val="20"/>
                <w:szCs w:val="20"/>
              </w:rPr>
              <w:t>Основы пищевой химии.</w:t>
            </w:r>
          </w:p>
          <w:p w:rsidR="00C020F8" w:rsidRPr="0048660B" w:rsidRDefault="00C020F8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jc w:val="left"/>
              <w:rPr>
                <w:color w:val="auto"/>
                <w:sz w:val="20"/>
                <w:szCs w:val="20"/>
              </w:rPr>
            </w:pPr>
            <w:r w:rsidRPr="0048660B">
              <w:rPr>
                <w:color w:val="auto"/>
                <w:sz w:val="20"/>
                <w:szCs w:val="20"/>
              </w:rPr>
              <w:t>Исследование пищевых добавок.</w:t>
            </w:r>
          </w:p>
          <w:p w:rsidR="00C020F8" w:rsidRPr="005B0660" w:rsidRDefault="00C020F8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jc w:val="left"/>
              <w:rPr>
                <w:color w:val="auto"/>
                <w:sz w:val="20"/>
                <w:szCs w:val="20"/>
              </w:rPr>
            </w:pPr>
            <w:r w:rsidRPr="0048660B">
              <w:rPr>
                <w:color w:val="auto"/>
                <w:sz w:val="20"/>
                <w:szCs w:val="20"/>
              </w:rPr>
              <w:lastRenderedPageBreak/>
              <w:t xml:space="preserve"> Химия косметических средств.</w:t>
            </w:r>
          </w:p>
        </w:tc>
        <w:tc>
          <w:tcPr>
            <w:tcW w:w="3526" w:type="dxa"/>
          </w:tcPr>
          <w:p w:rsidR="00C020F8" w:rsidRPr="006A46DA" w:rsidRDefault="00C020F8" w:rsidP="00C020F8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споре на выбранную тему.</w:t>
            </w:r>
          </w:p>
          <w:p w:rsidR="00C020F8" w:rsidRPr="006A46DA" w:rsidRDefault="00C020F8" w:rsidP="00C020F8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Делают выписки, создают тезисы.</w:t>
            </w:r>
          </w:p>
          <w:p w:rsidR="00C020F8" w:rsidRPr="006A46DA" w:rsidRDefault="00C020F8" w:rsidP="00C020F8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реферат на заданную тему на основе 2-3 источников.</w:t>
            </w:r>
          </w:p>
          <w:p w:rsidR="00C020F8" w:rsidRPr="006A46DA" w:rsidRDefault="00C020F8" w:rsidP="00C020F8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видеоматериалы </w:t>
            </w:r>
          </w:p>
          <w:p w:rsidR="00C020F8" w:rsidRPr="006A46DA" w:rsidRDefault="00C020F8" w:rsidP="00C020F8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перед аудиторией. </w:t>
            </w:r>
          </w:p>
          <w:p w:rsidR="00C020F8" w:rsidRDefault="00C020F8" w:rsidP="00C020F8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оценку и самооценку своему выступлению.</w:t>
            </w:r>
          </w:p>
          <w:p w:rsidR="004F1624" w:rsidRPr="006A46DA" w:rsidRDefault="004F1624" w:rsidP="00C020F8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</w:t>
            </w:r>
            <w:r w:rsidRPr="00D20ED0">
              <w:rPr>
                <w:sz w:val="24"/>
                <w:szCs w:val="24"/>
              </w:rPr>
              <w:t>е</w:t>
            </w: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D20ED0">
              <w:rPr>
                <w:sz w:val="24"/>
                <w:szCs w:val="24"/>
              </w:rPr>
              <w:t>ы</w:t>
            </w:r>
          </w:p>
        </w:tc>
      </w:tr>
      <w:tr w:rsidR="0076543F" w:rsidRPr="006A46DA" w:rsidTr="00D107BB">
        <w:tc>
          <w:tcPr>
            <w:tcW w:w="6787" w:type="dxa"/>
          </w:tcPr>
          <w:p w:rsidR="0076543F" w:rsidRDefault="0076543F" w:rsidP="0076543F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4D67F6">
              <w:rPr>
                <w:b/>
                <w:color w:val="auto"/>
              </w:rPr>
              <w:lastRenderedPageBreak/>
              <w:t>Высокомолекулярные соединения.</w:t>
            </w:r>
            <w:r w:rsidRPr="000A7FE1">
              <w:rPr>
                <w:color w:val="auto"/>
              </w:rPr>
              <w:t xml:space="preserve"> </w:t>
            </w:r>
          </w:p>
          <w:p w:rsidR="0076543F" w:rsidRDefault="0076543F" w:rsidP="0076543F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i/>
                <w:color w:val="auto"/>
              </w:rPr>
            </w:pPr>
            <w:r w:rsidRPr="000A7FE1">
              <w:rPr>
                <w:color w:val="auto"/>
              </w:rPr>
              <w:t>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</w:t>
            </w:r>
            <w:r w:rsidRPr="000A7FE1">
              <w:rPr>
                <w:i/>
                <w:color w:val="auto"/>
              </w:rPr>
              <w:t xml:space="preserve"> </w:t>
            </w:r>
            <w:r w:rsidRPr="000A7FE1">
              <w:rPr>
                <w:color w:val="auto"/>
              </w:rPr>
              <w:t>Строение и структура полимеров. Зависимость свойств полимеров от строения молекул.</w:t>
            </w:r>
            <w:r w:rsidRPr="000A7FE1">
              <w:rPr>
                <w:i/>
                <w:color w:val="auto"/>
              </w:rPr>
              <w:t xml:space="preserve"> </w:t>
            </w:r>
            <w:r w:rsidRPr="000A7FE1">
              <w:rPr>
                <w:color w:val="auto"/>
              </w:rPr>
              <w:t xml:space="preserve">Термопластичные и термореактивные полимеры. </w:t>
            </w:r>
            <w:r w:rsidRPr="000A7FE1">
              <w:rPr>
                <w:i/>
                <w:color w:val="auto"/>
              </w:rPr>
              <w:t>Проводящие органические полимеры.</w:t>
            </w:r>
            <w:r w:rsidRPr="000A7FE1">
              <w:rPr>
                <w:color w:val="auto"/>
              </w:rPr>
              <w:t xml:space="preserve"> </w:t>
            </w:r>
            <w:r w:rsidRPr="000A7FE1">
              <w:rPr>
                <w:i/>
                <w:color w:val="auto"/>
              </w:rPr>
              <w:t xml:space="preserve">Композитные материалы. Перспективы использования композитных материалов. </w:t>
            </w:r>
            <w:r w:rsidRPr="000A7FE1">
              <w:rPr>
                <w:color w:val="auto"/>
              </w:rPr>
              <w:t xml:space="preserve">Классификация волокон. Синтетические волокна. Полиэфирные и полиамидные волокна, их строение, свойства. Практическое использование волокон. </w:t>
            </w:r>
            <w:r w:rsidRPr="000A7FE1">
              <w:rPr>
                <w:i/>
                <w:color w:val="auto"/>
              </w:rPr>
              <w:t>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      </w:r>
          </w:p>
          <w:p w:rsidR="00E317AA" w:rsidRPr="0048660B" w:rsidRDefault="00E317AA" w:rsidP="00E317AA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486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расчетных задач:</w:t>
            </w:r>
          </w:p>
          <w:p w:rsidR="00E317AA" w:rsidRPr="009B55E7" w:rsidRDefault="00E317AA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9B55E7">
              <w:rPr>
                <w:color w:val="auto"/>
                <w:sz w:val="20"/>
                <w:szCs w:val="20"/>
              </w:rPr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  <w:p w:rsidR="00E317AA" w:rsidRDefault="00E317AA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b/>
                <w:sz w:val="20"/>
                <w:szCs w:val="20"/>
              </w:rPr>
            </w:pPr>
            <w:r w:rsidRPr="009B55E7">
              <w:rPr>
                <w:color w:val="auto"/>
                <w:sz w:val="20"/>
                <w:szCs w:val="20"/>
              </w:rPr>
              <w:t>Расчеты массовой или объемной доли выхода продукта реакции от теоретически возможного.</w:t>
            </w:r>
            <w:r w:rsidRPr="009B55E7">
              <w:rPr>
                <w:b/>
                <w:sz w:val="20"/>
                <w:szCs w:val="20"/>
              </w:rPr>
              <w:t xml:space="preserve"> </w:t>
            </w:r>
          </w:p>
          <w:p w:rsidR="00C020F8" w:rsidRPr="0048660B" w:rsidRDefault="00CC2445" w:rsidP="00C020F8">
            <w:pPr>
              <w:pStyle w:val="a"/>
              <w:numPr>
                <w:ilvl w:val="0"/>
                <w:numId w:val="0"/>
              </w:numPr>
              <w:spacing w:line="240" w:lineRule="auto"/>
              <w:ind w:left="426" w:firstLine="709"/>
              <w:rPr>
                <w:b/>
                <w:sz w:val="20"/>
                <w:szCs w:val="20"/>
              </w:rPr>
            </w:pPr>
            <w:r w:rsidRPr="0048660B">
              <w:rPr>
                <w:b/>
                <w:sz w:val="20"/>
                <w:szCs w:val="20"/>
              </w:rPr>
              <w:t>Практическ</w:t>
            </w:r>
            <w:r w:rsidR="0048660B">
              <w:rPr>
                <w:b/>
                <w:sz w:val="20"/>
                <w:szCs w:val="20"/>
              </w:rPr>
              <w:t>ая</w:t>
            </w:r>
            <w:r w:rsidRPr="0048660B">
              <w:rPr>
                <w:b/>
                <w:sz w:val="20"/>
                <w:szCs w:val="20"/>
              </w:rPr>
              <w:t xml:space="preserve"> работ</w:t>
            </w:r>
            <w:r w:rsidR="0048660B">
              <w:rPr>
                <w:b/>
                <w:sz w:val="20"/>
                <w:szCs w:val="20"/>
              </w:rPr>
              <w:t>а</w:t>
            </w:r>
            <w:r w:rsidR="00C020F8" w:rsidRPr="0048660B">
              <w:rPr>
                <w:b/>
                <w:sz w:val="20"/>
                <w:szCs w:val="20"/>
              </w:rPr>
              <w:t>:</w:t>
            </w:r>
          </w:p>
          <w:p w:rsidR="00C020F8" w:rsidRDefault="00C020F8" w:rsidP="005B0660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8C10EA">
              <w:rPr>
                <w:color w:val="auto"/>
                <w:sz w:val="20"/>
                <w:szCs w:val="20"/>
              </w:rPr>
              <w:t>Распознавание пластмасс и волокон.</w:t>
            </w:r>
          </w:p>
          <w:p w:rsidR="0048660B" w:rsidRPr="0048660B" w:rsidRDefault="0048660B" w:rsidP="0048660B">
            <w:pPr>
              <w:pStyle w:val="a"/>
              <w:numPr>
                <w:ilvl w:val="0"/>
                <w:numId w:val="0"/>
              </w:numPr>
              <w:spacing w:line="240" w:lineRule="auto"/>
              <w:ind w:left="426" w:firstLine="709"/>
              <w:rPr>
                <w:color w:val="auto"/>
                <w:sz w:val="20"/>
                <w:szCs w:val="20"/>
              </w:rPr>
            </w:pPr>
            <w:r w:rsidRPr="0048660B">
              <w:rPr>
                <w:b/>
                <w:sz w:val="20"/>
                <w:szCs w:val="20"/>
              </w:rPr>
              <w:t>Лабораторные опыты:</w:t>
            </w:r>
          </w:p>
          <w:p w:rsidR="0048660B" w:rsidRPr="0048660B" w:rsidRDefault="0048660B" w:rsidP="005B0660">
            <w:pPr>
              <w:ind w:left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образцами пластмасс, волокон и каучуков (работа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48660B">
              <w:rPr>
                <w:rFonts w:ascii="Times New Roman" w:eastAsia="Calibri" w:hAnsi="Times New Roman" w:cs="Times New Roman"/>
                <w:sz w:val="20"/>
                <w:szCs w:val="20"/>
              </w:rPr>
              <w:t>коллекциями).</w:t>
            </w:r>
          </w:p>
          <w:p w:rsidR="0076543F" w:rsidRPr="005B0660" w:rsidRDefault="00C020F8" w:rsidP="005B0660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b/>
                <w:color w:val="auto"/>
                <w:sz w:val="20"/>
                <w:szCs w:val="20"/>
              </w:rPr>
            </w:pPr>
            <w:r w:rsidRPr="004F1624">
              <w:rPr>
                <w:b/>
                <w:color w:val="auto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526" w:type="dxa"/>
          </w:tcPr>
          <w:p w:rsidR="00E317AA" w:rsidRPr="006A46DA" w:rsidRDefault="00E317AA" w:rsidP="00E317A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теоретический материал учебника.</w:t>
            </w:r>
          </w:p>
          <w:p w:rsidR="00E317AA" w:rsidRPr="006A46DA" w:rsidRDefault="00E317AA" w:rsidP="00E317A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в разных источниках, перерабатывают и обобщают её.</w:t>
            </w:r>
          </w:p>
          <w:p w:rsidR="00E317AA" w:rsidRPr="006A46DA" w:rsidRDefault="00E317AA" w:rsidP="00E317A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E317AA" w:rsidRDefault="00E317AA" w:rsidP="00E317A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 xml:space="preserve">Готовят индивидуальные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>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>использования композитных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 н</w:t>
            </w: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>овершенствования полимерных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17AA" w:rsidRPr="006A46DA" w:rsidRDefault="00E317AA" w:rsidP="00E317A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перед аудиторией. </w:t>
            </w:r>
          </w:p>
          <w:p w:rsidR="00E317AA" w:rsidRPr="002F6E74" w:rsidRDefault="00E317AA" w:rsidP="00E317A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4">
              <w:rPr>
                <w:rFonts w:ascii="Times New Roman" w:hAnsi="Times New Roman" w:cs="Times New Roman"/>
                <w:sz w:val="24"/>
                <w:szCs w:val="24"/>
              </w:rPr>
              <w:t>Дают оценку и самооценку своему выступлению.</w:t>
            </w:r>
          </w:p>
          <w:p w:rsidR="00E317AA" w:rsidRPr="00D20ED0" w:rsidRDefault="00E317AA" w:rsidP="00E317A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7AA" w:rsidRDefault="00E317AA" w:rsidP="00E317A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расчетные задачи</w:t>
            </w:r>
          </w:p>
          <w:p w:rsidR="00E317AA" w:rsidRDefault="00E317AA" w:rsidP="00E317A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</w:t>
            </w:r>
            <w:r w:rsidRPr="00D20ED0">
              <w:rPr>
                <w:sz w:val="24"/>
                <w:szCs w:val="24"/>
              </w:rPr>
              <w:t>е</w:t>
            </w:r>
            <w:r w:rsidRPr="00D2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D20ED0">
              <w:rPr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ED0">
              <w:rPr>
                <w:rFonts w:ascii="Times New Roman" w:hAnsi="Times New Roman" w:cs="Times New Roman"/>
                <w:sz w:val="24"/>
                <w:szCs w:val="24"/>
              </w:rPr>
              <w:t>и лабораторные опыты</w:t>
            </w:r>
            <w:r>
              <w:rPr>
                <w:sz w:val="24"/>
                <w:szCs w:val="24"/>
              </w:rPr>
              <w:t>.</w:t>
            </w:r>
          </w:p>
          <w:p w:rsidR="00E317AA" w:rsidRPr="00E317AA" w:rsidRDefault="00E317AA" w:rsidP="00E317A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итоговую контрольную ра</w:t>
            </w:r>
            <w:r w:rsidRPr="00E317AA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76543F" w:rsidRPr="006A46DA" w:rsidRDefault="004F1624" w:rsidP="006A46DA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Дают самооценку своей учебной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7E78" w:rsidRPr="006A46DA" w:rsidRDefault="00787E78" w:rsidP="00787E78">
      <w:pPr>
        <w:pStyle w:val="a8"/>
        <w:tabs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87E78" w:rsidRDefault="00787E78" w:rsidP="00D878D5">
      <w:pPr>
        <w:pStyle w:val="a8"/>
        <w:tabs>
          <w:tab w:val="left" w:pos="709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11 класс. Углублённый уровень</w:t>
      </w:r>
    </w:p>
    <w:p w:rsidR="009E505B" w:rsidRPr="006A46DA" w:rsidRDefault="009E505B" w:rsidP="009E505B">
      <w:pPr>
        <w:pStyle w:val="a8"/>
        <w:tabs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f1"/>
        <w:tblW w:w="0" w:type="auto"/>
        <w:tblInd w:w="-176" w:type="dxa"/>
        <w:tblLook w:val="04A0"/>
      </w:tblPr>
      <w:tblGrid>
        <w:gridCol w:w="6772"/>
        <w:gridCol w:w="3541"/>
      </w:tblGrid>
      <w:tr w:rsidR="009E505B" w:rsidRPr="006A46DA" w:rsidTr="00D107BB">
        <w:tc>
          <w:tcPr>
            <w:tcW w:w="6772" w:type="dxa"/>
          </w:tcPr>
          <w:p w:rsidR="009E505B" w:rsidRPr="006A46DA" w:rsidRDefault="009E505B" w:rsidP="00CC2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содержание учебного модуля</w:t>
            </w:r>
          </w:p>
        </w:tc>
        <w:tc>
          <w:tcPr>
            <w:tcW w:w="3541" w:type="dxa"/>
          </w:tcPr>
          <w:p w:rsidR="009E505B" w:rsidRPr="006A46DA" w:rsidRDefault="009E505B" w:rsidP="00CC2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9E505B" w:rsidRPr="006A46DA" w:rsidTr="00D107BB">
        <w:tc>
          <w:tcPr>
            <w:tcW w:w="6772" w:type="dxa"/>
          </w:tcPr>
          <w:p w:rsidR="00C01E9E" w:rsidRPr="000A7FE1" w:rsidRDefault="00C01E9E" w:rsidP="00C01E9E">
            <w:pPr>
              <w:ind w:left="853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Теоретические основы химии</w:t>
            </w:r>
          </w:p>
          <w:p w:rsidR="00C01E9E" w:rsidRPr="000A7FE1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вещества. Современная модель строения атома. Дуализм электрона.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Квантовые числа.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Распределение электронов по энергетическим уровням в соответствии с принципом наименьшей энергии, правилом Хунда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 Менделеева. Физический смысл Периодического закона Д.И. 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 Менделеева.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Прогнозы Д.И. Менделеева. Открытие новых химических элементов.</w:t>
            </w:r>
          </w:p>
          <w:p w:rsidR="00C01E9E" w:rsidRDefault="00C01E9E" w:rsidP="00C01E9E">
            <w:pPr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природа химической связи.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Электроотрицательность. Ковалентная связь, ее разновидности и механизмы образования (обменный и донорно-акцепторный). Ионная связь. Металлическая связь. Водородная связь.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Межмолекулярные взаимодействия.</w:t>
            </w:r>
          </w:p>
          <w:p w:rsidR="00DC63D8" w:rsidRDefault="00DC63D8" w:rsidP="00DC63D8">
            <w:pPr>
              <w:suppressAutoHyphens/>
              <w:ind w:left="426" w:hanging="426"/>
              <w:contextualSpacing/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1E9E"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</w:t>
            </w:r>
            <w:r w:rsidR="00C01E9E"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Жидкие кристаллы</w:t>
            </w:r>
            <w:r w:rsidR="00C01E9E"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134D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DC63D8" w:rsidRPr="00DC63D8" w:rsidRDefault="00DC63D8" w:rsidP="00DC63D8">
            <w:pPr>
              <w:suppressAutoHyphens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</w:rPr>
              <w:t xml:space="preserve">          </w:t>
            </w:r>
            <w:r w:rsidR="00013769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</w:rPr>
              <w:t xml:space="preserve">                   </w:t>
            </w:r>
            <w:r w:rsidRPr="00DC63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Лабораторные опыты</w:t>
            </w:r>
          </w:p>
          <w:p w:rsidR="00013769" w:rsidRDefault="00DC63D8" w:rsidP="00DC63D8">
            <w:pPr>
              <w:ind w:left="426"/>
              <w:jc w:val="both"/>
              <w:rPr>
                <w:b/>
                <w:sz w:val="20"/>
                <w:szCs w:val="20"/>
              </w:rPr>
            </w:pPr>
            <w:r w:rsidRPr="00DC63D8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Определение типа кристаллической решетки вещества и описание его свойств</w:t>
            </w:r>
            <w:r w:rsidR="00013769" w:rsidRPr="0048660B">
              <w:rPr>
                <w:b/>
                <w:sz w:val="20"/>
                <w:szCs w:val="20"/>
              </w:rPr>
              <w:t xml:space="preserve"> </w:t>
            </w:r>
          </w:p>
          <w:p w:rsidR="00DC63D8" w:rsidRPr="00013769" w:rsidRDefault="00013769" w:rsidP="00DC63D8">
            <w:pPr>
              <w:ind w:left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0137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  <w:p w:rsidR="00013769" w:rsidRPr="005B0660" w:rsidRDefault="00013769" w:rsidP="00DC63D8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57710B" w:rsidRPr="006A46DA" w:rsidRDefault="0057710B" w:rsidP="0057710B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параграф учебника.</w:t>
            </w:r>
          </w:p>
          <w:p w:rsidR="0057710B" w:rsidRPr="006A46DA" w:rsidRDefault="0057710B" w:rsidP="0057710B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Работают с разными источниками информации, осуществляют поиск необходимой информации в разных источниках по теме.</w:t>
            </w:r>
          </w:p>
          <w:p w:rsidR="0057710B" w:rsidRPr="006A46DA" w:rsidRDefault="0057710B" w:rsidP="0057710B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опорн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10B" w:rsidRDefault="0057710B" w:rsidP="0057710B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3D8" w:rsidRPr="00DC63D8" w:rsidRDefault="00DC63D8" w:rsidP="0057710B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C63D8">
              <w:rPr>
                <w:rFonts w:ascii="Times New Roman" w:hAnsi="Times New Roman" w:cs="Times New Roman"/>
                <w:sz w:val="24"/>
                <w:szCs w:val="24"/>
              </w:rPr>
              <w:t>Описывают состояние электрона в атоме.</w:t>
            </w:r>
          </w:p>
          <w:p w:rsidR="005A4090" w:rsidRDefault="0057710B" w:rsidP="0057710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молекулярные, электронные и струк</w:t>
            </w:r>
            <w:r w:rsidR="00DC63D8">
              <w:rPr>
                <w:rFonts w:ascii="Times New Roman" w:hAnsi="Times New Roman" w:cs="Times New Roman"/>
                <w:sz w:val="24"/>
                <w:szCs w:val="24"/>
              </w:rPr>
              <w:t xml:space="preserve">турные </w:t>
            </w: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 xml:space="preserve">формулы неорганических веществ как носителей информации о строении вещества, его свойствах и принадлежности к определенному классу </w:t>
            </w:r>
            <w:r w:rsidRPr="00A8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соединений;</w:t>
            </w:r>
          </w:p>
          <w:p w:rsidR="005A4090" w:rsidRPr="005A4090" w:rsidRDefault="005A4090" w:rsidP="0057710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</w:t>
            </w:r>
          </w:p>
          <w:p w:rsidR="005A4090" w:rsidRPr="005A4090" w:rsidRDefault="005A4090" w:rsidP="0057710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hAnsi="Times New Roman" w:cs="Times New Roman"/>
                <w:sz w:val="24"/>
                <w:szCs w:val="24"/>
              </w:rPr>
              <w:t>Анализируют состав, строение и свойства веществ.</w:t>
            </w:r>
          </w:p>
          <w:p w:rsidR="009E505B" w:rsidRPr="005A4090" w:rsidRDefault="005A4090" w:rsidP="005A4090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90">
              <w:rPr>
                <w:rFonts w:ascii="Times New Roman" w:hAnsi="Times New Roman" w:cs="Times New Roman"/>
                <w:sz w:val="24"/>
                <w:szCs w:val="24"/>
              </w:rPr>
              <w:t>Объясняют природу и способы образования химической связи.</w:t>
            </w:r>
          </w:p>
          <w:p w:rsidR="005A4090" w:rsidRPr="006A46DA" w:rsidRDefault="005A4090" w:rsidP="005A4090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090">
              <w:rPr>
                <w:rFonts w:ascii="Times New Roman" w:hAnsi="Times New Roman" w:cs="Times New Roman"/>
                <w:sz w:val="24"/>
                <w:szCs w:val="24"/>
              </w:rPr>
              <w:t>Устанавливают зависимость физических свойств веществ от типа кристаллической решетки.</w:t>
            </w:r>
          </w:p>
        </w:tc>
      </w:tr>
      <w:tr w:rsidR="009E505B" w:rsidRPr="006A46DA" w:rsidTr="00D107BB">
        <w:tc>
          <w:tcPr>
            <w:tcW w:w="6772" w:type="dxa"/>
          </w:tcPr>
          <w:p w:rsidR="00C01E9E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Химические реакции.</w:t>
            </w:r>
          </w:p>
          <w:p w:rsidR="00C01E9E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(правило Вант-Гоффа), площади реакционной поверхности, наличия катализатора. Энергия активации.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Активированный комплекс.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Катализаторы и катализ. Роль катализаторов в природе и промышленном производстве.</w:t>
            </w:r>
          </w:p>
          <w:p w:rsidR="00C01E9E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об энтальпии и энтропии. Энергия Гиббса.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Гесса и следствия из него.</w:t>
            </w:r>
            <w:r w:rsidRPr="000A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      </w:r>
          </w:p>
          <w:p w:rsidR="00C01E9E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Дисперсные системы.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Коллоидные системы.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Истинные растворы. Растворение как физико-химический процесс. Способы выражения концентрации растворов: массовая доля растворенного вещества,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молярная и моляльная концентрации. Титр раствора и титрование.</w:t>
            </w:r>
          </w:p>
          <w:p w:rsidR="00C01E9E" w:rsidRPr="000A7FE1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в растворах электролитов. </w:t>
            </w:r>
            <w:r w:rsidRPr="000A7FE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в растворе. Кислотно-основные взаимодействия в растворах. Амфотерность. </w:t>
            </w:r>
            <w:r w:rsidRPr="000A7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Ионное произведение воды.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Водородный показатель (pH) раствора.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Гидролиз солей. Значение гидролиза в биологических обменных процессах. Применение гидролиза в промышленности.</w:t>
            </w:r>
          </w:p>
          <w:p w:rsidR="009E505B" w:rsidRDefault="00C01E9E" w:rsidP="005B0660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0A7FE1">
              <w:rPr>
                <w:color w:val="auto"/>
              </w:rPr>
              <w:t xml:space="preserve">Окислительно-восстановительные реакции в природе, производственных процессах и жизнедеятельности организмов. </w:t>
            </w:r>
            <w:r w:rsidRPr="000A7FE1">
              <w:rPr>
                <w:i/>
                <w:iCs/>
                <w:color w:val="auto"/>
              </w:rPr>
              <w:t xml:space="preserve">Окислительно-восстановительный потенциал среды. Диаграмма Пурбэ. </w:t>
            </w:r>
            <w:r w:rsidRPr="000A7FE1">
              <w:rPr>
                <w:color w:val="auto"/>
              </w:rPr>
              <w:t xml:space="preserve">Поведение веществ в средах с разным значением pH. Методы электронного и </w:t>
            </w:r>
            <w:r w:rsidRPr="000A7FE1">
              <w:rPr>
                <w:i/>
                <w:color w:val="auto"/>
              </w:rPr>
              <w:t>электронно-ионного</w:t>
            </w:r>
            <w:r w:rsidRPr="000A7FE1">
              <w:rPr>
                <w:color w:val="auto"/>
              </w:rPr>
              <w:t xml:space="preserve"> баланса. </w:t>
            </w:r>
            <w:r w:rsidRPr="000A7FE1">
              <w:rPr>
                <w:color w:val="auto"/>
              </w:rPr>
              <w:lastRenderedPageBreak/>
              <w:t xml:space="preserve">Гальванический элемент. Химические источники тока. </w:t>
            </w:r>
            <w:r w:rsidRPr="000A7FE1">
              <w:rPr>
                <w:i/>
                <w:color w:val="auto"/>
              </w:rPr>
              <w:t>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</w:t>
            </w:r>
            <w:r w:rsidRPr="000A7FE1">
              <w:rPr>
                <w:color w:val="auto"/>
              </w:rPr>
              <w:t xml:space="preserve">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      </w:r>
          </w:p>
          <w:p w:rsidR="000510D7" w:rsidRPr="00013769" w:rsidRDefault="000510D7" w:rsidP="005B0660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000000" w:themeColor="text1"/>
              </w:rPr>
            </w:pPr>
            <w:r w:rsidRPr="00013769">
              <w:rPr>
                <w:b/>
                <w:color w:val="000000" w:themeColor="text1"/>
                <w:sz w:val="20"/>
                <w:szCs w:val="20"/>
              </w:rPr>
              <w:t>Практическая работа</w:t>
            </w:r>
          </w:p>
          <w:p w:rsidR="000510D7" w:rsidRDefault="000510D7" w:rsidP="000510D7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0510D7">
              <w:rPr>
                <w:color w:val="auto"/>
                <w:sz w:val="20"/>
                <w:szCs w:val="20"/>
              </w:rPr>
              <w:t>Исследование влияния различных факторов на скорость химической реакции.</w:t>
            </w:r>
          </w:p>
          <w:p w:rsidR="00FC4567" w:rsidRPr="00FC4567" w:rsidRDefault="00FC4567" w:rsidP="00FC4567">
            <w:pPr>
              <w:tabs>
                <w:tab w:val="left" w:pos="2235"/>
              </w:tabs>
              <w:ind w:left="11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опыты</w:t>
            </w:r>
          </w:p>
          <w:p w:rsidR="00FC4567" w:rsidRPr="00FC4567" w:rsidRDefault="00FC4567" w:rsidP="00FC4567">
            <w:pPr>
              <w:tabs>
                <w:tab w:val="left" w:pos="2235"/>
              </w:tabs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характера среды раствора с помощью универсального индикатора.</w:t>
            </w:r>
          </w:p>
          <w:p w:rsidR="00FC4567" w:rsidRPr="00FC4567" w:rsidRDefault="00FC4567" w:rsidP="00FC4567">
            <w:pPr>
              <w:tabs>
                <w:tab w:val="left" w:pos="2235"/>
              </w:tabs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Проведение реакций ионного обмена для характеристики свойств электролитов.</w:t>
            </w:r>
          </w:p>
          <w:p w:rsidR="0006742D" w:rsidRPr="0006742D" w:rsidRDefault="0006742D" w:rsidP="00FC4567">
            <w:pPr>
              <w:ind w:left="1134"/>
              <w:rPr>
                <w:lang w:eastAsia="ru-RU"/>
              </w:rPr>
            </w:pPr>
            <w:r w:rsidRPr="00486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расчетных задач:</w:t>
            </w:r>
          </w:p>
          <w:p w:rsidR="0006742D" w:rsidRPr="000A7FE1" w:rsidRDefault="0006742D" w:rsidP="00FC4567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4"/>
                <w:szCs w:val="24"/>
              </w:rPr>
            </w:pPr>
            <w:r w:rsidRPr="0006742D">
              <w:rPr>
                <w:color w:val="auto"/>
                <w:sz w:val="20"/>
                <w:szCs w:val="20"/>
              </w:rPr>
              <w:t>Расчеты теплового эффекта реакции</w:t>
            </w:r>
            <w:r w:rsidRPr="0006742D">
              <w:rPr>
                <w:color w:val="auto"/>
                <w:sz w:val="24"/>
                <w:szCs w:val="24"/>
              </w:rPr>
              <w:t>.</w:t>
            </w:r>
          </w:p>
          <w:p w:rsidR="000510D7" w:rsidRPr="005B0660" w:rsidRDefault="00013769" w:rsidP="005B0660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48660B">
              <w:rPr>
                <w:b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A4090" w:rsidRPr="006A46DA" w:rsidRDefault="005A4090" w:rsidP="005A409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параграф учебника.</w:t>
            </w:r>
          </w:p>
          <w:p w:rsidR="005A4090" w:rsidRPr="005A4090" w:rsidRDefault="005A4090" w:rsidP="005A4090">
            <w:pPr>
              <w:pStyle w:val="a8"/>
              <w:numPr>
                <w:ilvl w:val="0"/>
                <w:numId w:val="8"/>
              </w:numPr>
              <w:suppressAutoHyphens/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5A4090">
              <w:rPr>
                <w:rFonts w:ascii="Times New Roman" w:hAnsi="Times New Roman" w:cs="Times New Roman"/>
                <w:sz w:val="24"/>
                <w:szCs w:val="24"/>
              </w:rPr>
              <w:t>Работают с разными источниками информации, осуществляют поиск необходимой информации в разных источниках по теме.</w:t>
            </w:r>
          </w:p>
          <w:p w:rsidR="005A4090" w:rsidRPr="006A46DA" w:rsidRDefault="005A4090" w:rsidP="005A4090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опорные схемы.</w:t>
            </w:r>
          </w:p>
          <w:p w:rsidR="00AE4C0A" w:rsidRPr="00AE4C0A" w:rsidRDefault="00AE4C0A" w:rsidP="0057710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C0A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4C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0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среды в результате гидролиза неорганических и органических веществ </w:t>
            </w:r>
          </w:p>
          <w:p w:rsidR="00B00EAC" w:rsidRDefault="00AE4C0A" w:rsidP="0057710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C0A">
              <w:rPr>
                <w:rFonts w:ascii="Times New Roman" w:hAnsi="Times New Roman" w:cs="Times New Roman"/>
                <w:sz w:val="24"/>
                <w:szCs w:val="24"/>
              </w:rPr>
              <w:t>ривод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4C0A">
              <w:rPr>
                <w:rFonts w:ascii="Times New Roman" w:hAnsi="Times New Roman" w:cs="Times New Roman"/>
                <w:sz w:val="24"/>
                <w:szCs w:val="24"/>
              </w:rPr>
              <w:t>т примеры гидролиза веществ в повседневной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10B" w:rsidRDefault="00AE4C0A" w:rsidP="0057710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E">
              <w:rPr>
                <w:sz w:val="18"/>
                <w:szCs w:val="18"/>
              </w:rPr>
              <w:t xml:space="preserve"> </w:t>
            </w:r>
            <w:r w:rsidR="00B00EAC" w:rsidRPr="00B00EAC">
              <w:rPr>
                <w:rFonts w:ascii="Times New Roman" w:hAnsi="Times New Roman" w:cs="Times New Roman"/>
                <w:sz w:val="24"/>
                <w:szCs w:val="24"/>
              </w:rPr>
              <w:t>Привод</w:t>
            </w:r>
            <w:r w:rsidR="00B00E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0EAC" w:rsidRPr="00B00E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AC" w:rsidRPr="00B00EAC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окислительно-восстановительных реакций в природе, производственных процессах и </w:t>
            </w:r>
            <w:r w:rsidR="00B00E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0EAC" w:rsidRPr="00B00EAC">
              <w:rPr>
                <w:rFonts w:ascii="Times New Roman" w:hAnsi="Times New Roman" w:cs="Times New Roman"/>
                <w:sz w:val="24"/>
                <w:szCs w:val="24"/>
              </w:rPr>
              <w:t>изнедеятельности организмов;</w:t>
            </w:r>
          </w:p>
          <w:p w:rsidR="00B00EAC" w:rsidRDefault="00B00EAC" w:rsidP="0057710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0BBC">
              <w:rPr>
                <w:rFonts w:ascii="Times New Roman" w:hAnsi="Times New Roman" w:cs="Times New Roman"/>
                <w:sz w:val="24"/>
                <w:szCs w:val="24"/>
              </w:rPr>
              <w:t>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0BBC">
              <w:rPr>
                <w:rFonts w:ascii="Times New Roman" w:hAnsi="Times New Roman" w:cs="Times New Roman"/>
                <w:sz w:val="24"/>
                <w:szCs w:val="24"/>
              </w:rPr>
              <w:t>т химический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EAC" w:rsidRPr="00A8064B" w:rsidRDefault="00B00EAC" w:rsidP="00B00EAC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расчётные задачи;</w:t>
            </w:r>
          </w:p>
          <w:p w:rsidR="0057710B" w:rsidRPr="00A8064B" w:rsidRDefault="0057710B" w:rsidP="0057710B">
            <w:pPr>
              <w:pStyle w:val="a8"/>
              <w:numPr>
                <w:ilvl w:val="0"/>
                <w:numId w:val="19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Обосновывают практическое использование неорганических веществ и их реакций в промышленности и быту;</w:t>
            </w:r>
          </w:p>
          <w:p w:rsidR="0057710B" w:rsidRPr="00A8064B" w:rsidRDefault="0057710B" w:rsidP="0057710B">
            <w:pPr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05B" w:rsidRPr="0057710B" w:rsidRDefault="009E505B" w:rsidP="0057710B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05B" w:rsidRPr="006A46DA" w:rsidTr="00D107BB">
        <w:tc>
          <w:tcPr>
            <w:tcW w:w="6772" w:type="dxa"/>
          </w:tcPr>
          <w:p w:rsidR="00C01E9E" w:rsidRPr="000A7FE1" w:rsidRDefault="00C01E9E" w:rsidP="00C01E9E">
            <w:pPr>
              <w:ind w:left="853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Основы неорганической химии</w:t>
            </w:r>
          </w:p>
          <w:p w:rsidR="00C01E9E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А–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Жесткость воды и способы ее устранения. Комплексные соединения алюминия. Алюмосиликаты.</w:t>
            </w:r>
          </w:p>
          <w:p w:rsidR="00C01E9E" w:rsidRPr="000A7FE1" w:rsidRDefault="00C01E9E" w:rsidP="00C01E9E">
            <w:pPr>
              <w:ind w:left="42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Металлы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VIIB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Комплексные соединения хрома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E9E" w:rsidRDefault="00C01E9E" w:rsidP="00C01E9E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А-группы. Свойства, получение и применение угля.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Синтез-газ как основа современной промышленности. Активированный уголь как адсорбент.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Наноструктуры. Мировые достижения в области создания наноматериалов. Электронное строение молекулы угарного газа. Получение и применение угарного газа.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действие угарного газа.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Карбиды кальция, алюминия и железа. Карбонаты и гидрокарбонаты. 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Круговорот углерода в живой и неживой природе.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Качественная реакция на карбонат-ион. Физические и химические свойства кремния. Силаны и силициды. Оксид кремния (IV). Кремниевые кислоты и их соли. Силикатные минералы – основа земной коры.</w:t>
            </w:r>
          </w:p>
          <w:p w:rsidR="00C01E9E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</w:t>
            </w:r>
            <w:r w:rsidRPr="000A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VА-группы.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Фосфин</w:t>
            </w: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Фосфорные и полифосфорные кислоты. Биологическая роль фосфатов.</w:t>
            </w:r>
          </w:p>
          <w:p w:rsidR="00C01E9E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</w:t>
            </w:r>
            <w:r w:rsidRPr="000A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V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А-группы. Особые свойства концентрированной серной кислоты. Качественные реакции на сульфид-, сульфит-, и сульфат-ионы.</w:t>
            </w:r>
          </w:p>
          <w:p w:rsidR="00C01E9E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характеристика</w:t>
            </w:r>
            <w:r w:rsidRPr="000A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V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7FE1">
              <w:rPr>
                <w:rFonts w:ascii="Times New Roman" w:eastAsia="Times New Roman" w:hAnsi="Times New Roman" w:cs="Times New Roman"/>
                <w:sz w:val="24"/>
                <w:szCs w:val="24"/>
              </w:rPr>
              <w:t>А-группы. Особенности химии фтора. Галогеноводороды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</w:t>
            </w:r>
          </w:p>
          <w:p w:rsidR="00C01E9E" w:rsidRDefault="00C01E9E" w:rsidP="00C01E9E">
            <w:pPr>
              <w:ind w:left="426"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Благородные газы. Применение благородных газов.</w:t>
            </w:r>
          </w:p>
          <w:p w:rsidR="000510D7" w:rsidRPr="000510D7" w:rsidRDefault="00C01E9E" w:rsidP="000510D7">
            <w:pPr>
              <w:pStyle w:val="a"/>
              <w:numPr>
                <w:ilvl w:val="0"/>
                <w:numId w:val="0"/>
              </w:numPr>
              <w:spacing w:line="240" w:lineRule="auto"/>
              <w:ind w:left="1134" w:hanging="708"/>
              <w:rPr>
                <w:color w:val="auto"/>
                <w:sz w:val="24"/>
                <w:szCs w:val="24"/>
              </w:rPr>
            </w:pPr>
            <w:r w:rsidRPr="000A7FE1">
              <w:rPr>
                <w:sz w:val="24"/>
                <w:szCs w:val="24"/>
              </w:rPr>
              <w:t>Закономерности в изменении свойств простых веществ, водородных соединений, высших оксидов и гидроксидов.</w:t>
            </w:r>
            <w:r w:rsidR="008C6CC9" w:rsidRPr="0048660B">
              <w:rPr>
                <w:b/>
                <w:sz w:val="20"/>
                <w:szCs w:val="20"/>
              </w:rPr>
              <w:t xml:space="preserve"> </w:t>
            </w:r>
            <w:r w:rsidR="000510D7" w:rsidRPr="000510D7">
              <w:rPr>
                <w:sz w:val="24"/>
                <w:szCs w:val="24"/>
              </w:rPr>
              <w:t>Идентификация неорганических веществ и ионов.</w:t>
            </w:r>
            <w:r w:rsidR="000510D7" w:rsidRPr="000510D7">
              <w:rPr>
                <w:color w:val="auto"/>
                <w:sz w:val="24"/>
                <w:szCs w:val="24"/>
              </w:rPr>
              <w:t xml:space="preserve">  </w:t>
            </w:r>
          </w:p>
          <w:p w:rsidR="008C6CC9" w:rsidRDefault="008C6CC9" w:rsidP="008C6CC9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48660B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ие</w:t>
            </w:r>
            <w:r w:rsidRPr="0048660B">
              <w:rPr>
                <w:b/>
                <w:sz w:val="20"/>
                <w:szCs w:val="20"/>
              </w:rPr>
              <w:t xml:space="preserve"> работ</w:t>
            </w:r>
            <w:r>
              <w:rPr>
                <w:b/>
                <w:sz w:val="20"/>
                <w:szCs w:val="20"/>
              </w:rPr>
              <w:t>ы</w:t>
            </w:r>
            <w:r w:rsidRPr="0048660B">
              <w:rPr>
                <w:b/>
                <w:sz w:val="20"/>
                <w:szCs w:val="20"/>
              </w:rPr>
              <w:t>:</w:t>
            </w:r>
          </w:p>
          <w:p w:rsidR="000510D7" w:rsidRPr="000510D7" w:rsidRDefault="000510D7" w:rsidP="000510D7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0510D7">
              <w:rPr>
                <w:color w:val="auto"/>
                <w:sz w:val="20"/>
                <w:szCs w:val="20"/>
              </w:rPr>
              <w:t>Устранение временной жесткости воды.</w:t>
            </w:r>
          </w:p>
          <w:p w:rsidR="000510D7" w:rsidRDefault="008C6CC9" w:rsidP="000510D7">
            <w:pPr>
              <w:pStyle w:val="a"/>
              <w:numPr>
                <w:ilvl w:val="0"/>
                <w:numId w:val="0"/>
              </w:numPr>
              <w:spacing w:line="240" w:lineRule="auto"/>
              <w:ind w:left="426" w:hanging="567"/>
              <w:rPr>
                <w:color w:val="auto"/>
                <w:sz w:val="20"/>
                <w:szCs w:val="20"/>
              </w:rPr>
            </w:pPr>
            <w:r w:rsidRPr="008C6CC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 w:rsidR="000510D7">
              <w:rPr>
                <w:color w:val="auto"/>
                <w:sz w:val="20"/>
                <w:szCs w:val="20"/>
              </w:rPr>
              <w:t xml:space="preserve">      </w:t>
            </w:r>
            <w:r w:rsidRPr="008C6CC9">
              <w:rPr>
                <w:color w:val="auto"/>
                <w:sz w:val="20"/>
                <w:szCs w:val="20"/>
              </w:rPr>
              <w:t>Идентификация неорганических соединений.</w:t>
            </w:r>
          </w:p>
          <w:p w:rsidR="008C6CC9" w:rsidRPr="008C6CC9" w:rsidRDefault="008C6CC9" w:rsidP="008C6CC9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8C6CC9">
              <w:rPr>
                <w:color w:val="auto"/>
                <w:sz w:val="20"/>
                <w:szCs w:val="20"/>
              </w:rPr>
              <w:t>Получение, собирание и распознавание газов.</w:t>
            </w:r>
          </w:p>
          <w:p w:rsidR="008C6CC9" w:rsidRPr="008C6CC9" w:rsidRDefault="008C6CC9" w:rsidP="008C6CC9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8C6CC9">
              <w:rPr>
                <w:color w:val="auto"/>
                <w:sz w:val="20"/>
                <w:szCs w:val="20"/>
              </w:rPr>
              <w:t>Решение экспериментальных задач по теме «Металлы».</w:t>
            </w:r>
          </w:p>
          <w:p w:rsidR="008C6CC9" w:rsidRPr="008C6CC9" w:rsidRDefault="008C6CC9" w:rsidP="008C6CC9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8C6CC9">
              <w:rPr>
                <w:color w:val="auto"/>
                <w:sz w:val="20"/>
                <w:szCs w:val="20"/>
              </w:rPr>
              <w:t>Решение экспериментальных задач по теме «Неметаллы».</w:t>
            </w:r>
          </w:p>
          <w:p w:rsidR="008C6CC9" w:rsidRDefault="008C6CC9" w:rsidP="008C6CC9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8C6CC9">
              <w:rPr>
                <w:color w:val="auto"/>
                <w:sz w:val="20"/>
                <w:szCs w:val="20"/>
              </w:rPr>
              <w:t>Решение экспериментальных задач по теме «Генетическая связь между классами неорганических соединений».</w:t>
            </w:r>
          </w:p>
          <w:p w:rsidR="00D80BBC" w:rsidRPr="00FC4567" w:rsidRDefault="00D80BBC" w:rsidP="00D80BBC">
            <w:pPr>
              <w:tabs>
                <w:tab w:val="left" w:pos="2235"/>
              </w:tabs>
              <w:ind w:left="11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опыты</w:t>
            </w:r>
          </w:p>
          <w:p w:rsidR="00D80BBC" w:rsidRPr="00D80BBC" w:rsidRDefault="00D80BBC" w:rsidP="00D80BBC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80BB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Знакомство с образцами металлов и их рудами (работа с коллекциями). </w:t>
            </w:r>
          </w:p>
          <w:p w:rsidR="00D80BBC" w:rsidRPr="00D80BBC" w:rsidRDefault="00D80BBC" w:rsidP="00D80BBC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80BB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Взаимодействие цинка и железа с растворами кислот и щелочей. </w:t>
            </w:r>
          </w:p>
          <w:p w:rsidR="00D80BBC" w:rsidRPr="00D80BBC" w:rsidRDefault="00D80BBC" w:rsidP="00D80BBC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80BB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Знакомство с образцами неметаллов и их природными соединениями (работа с коллекциями).</w:t>
            </w:r>
          </w:p>
          <w:p w:rsidR="00D80BBC" w:rsidRPr="00D80BBC" w:rsidRDefault="00D80BBC" w:rsidP="00D80BBC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80BB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Взаимодействие растворов соляной и уксусной кислот с металлами, основаниями, солями.</w:t>
            </w:r>
          </w:p>
          <w:p w:rsidR="00D80BBC" w:rsidRPr="00D80BBC" w:rsidRDefault="00D80BBC" w:rsidP="00D80BBC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80BB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Получение и свойства нерастворимых оснований.</w:t>
            </w:r>
          </w:p>
          <w:p w:rsidR="00D80BBC" w:rsidRPr="00D80BBC" w:rsidRDefault="00D80BBC" w:rsidP="00D80BBC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80BB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Распознавание хлоридов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,</w:t>
            </w:r>
            <w:r w:rsidRPr="00D80BB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 сульфатов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, сульфидов, сульфитов.</w:t>
            </w:r>
          </w:p>
          <w:p w:rsidR="00D80BBC" w:rsidRPr="00D80BBC" w:rsidRDefault="00D80BBC" w:rsidP="00D80BBC">
            <w:pPr>
              <w:suppressAutoHyphens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80BBC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Качественные реакции на неорганические вещества и ионы.</w:t>
            </w:r>
          </w:p>
          <w:p w:rsidR="0006742D" w:rsidRPr="0006742D" w:rsidRDefault="0006742D" w:rsidP="0006742D">
            <w:pPr>
              <w:ind w:left="1134"/>
              <w:rPr>
                <w:lang w:eastAsia="ru-RU"/>
              </w:rPr>
            </w:pPr>
            <w:r w:rsidRPr="00486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расчетных задач:</w:t>
            </w:r>
          </w:p>
          <w:p w:rsidR="0006742D" w:rsidRPr="0006742D" w:rsidRDefault="0006742D" w:rsidP="0006742D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06742D">
              <w:rPr>
                <w:color w:val="auto"/>
                <w:sz w:val="20"/>
                <w:szCs w:val="20"/>
              </w:rPr>
              <w:t>Расчеты массовой доли (массы) химического соединения в смеси.</w:t>
            </w:r>
          </w:p>
          <w:p w:rsidR="0006742D" w:rsidRPr="0006742D" w:rsidRDefault="0006742D" w:rsidP="0006742D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06742D">
              <w:rPr>
                <w:color w:val="auto"/>
                <w:sz w:val="20"/>
                <w:szCs w:val="20"/>
              </w:rPr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  <w:p w:rsidR="0006742D" w:rsidRPr="0006742D" w:rsidRDefault="0006742D" w:rsidP="0006742D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06742D">
              <w:rPr>
                <w:color w:val="auto"/>
                <w:sz w:val="20"/>
                <w:szCs w:val="20"/>
              </w:rPr>
              <w:t>Расчеты массовой или объемной доли выхода продукта реакции от теоретически возможного.</w:t>
            </w:r>
          </w:p>
          <w:p w:rsidR="0006742D" w:rsidRPr="0006742D" w:rsidRDefault="0006742D" w:rsidP="0006742D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06742D">
              <w:rPr>
                <w:color w:val="auto"/>
                <w:sz w:val="20"/>
                <w:szCs w:val="20"/>
              </w:rPr>
              <w:t>Расчеты объемных отношений газов при химических реакциях.</w:t>
            </w:r>
          </w:p>
          <w:p w:rsidR="0006742D" w:rsidRPr="0006742D" w:rsidRDefault="0006742D" w:rsidP="0006742D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color w:val="auto"/>
                <w:sz w:val="20"/>
                <w:szCs w:val="20"/>
              </w:rPr>
            </w:pPr>
            <w:r w:rsidRPr="0006742D">
              <w:rPr>
                <w:color w:val="auto"/>
                <w:sz w:val="20"/>
                <w:szCs w:val="20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  <w:p w:rsidR="008C6CC9" w:rsidRPr="00013769" w:rsidRDefault="00013769" w:rsidP="005B0660">
            <w:pPr>
              <w:ind w:left="42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3541" w:type="dxa"/>
            <w:tcBorders>
              <w:bottom w:val="nil"/>
            </w:tcBorders>
          </w:tcPr>
          <w:p w:rsidR="00DE1F04" w:rsidRPr="00A8064B" w:rsidRDefault="00EC2ED5" w:rsidP="00A8064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т молекулярные и структурные формулы неорганических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DE1F04" w:rsidRPr="00A8064B" w:rsidRDefault="00EC2ED5" w:rsidP="00A8064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арактериз</w:t>
            </w: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т закономерности в изменении химических свойств простых веществ, водородных соединений, высших оксидов и гидроксидов;</w:t>
            </w:r>
          </w:p>
          <w:p w:rsidR="00EC2ED5" w:rsidRPr="00A8064B" w:rsidRDefault="00EC2ED5" w:rsidP="00A8064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ривод</w:t>
            </w: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 xml:space="preserve">т примеры химических реакций, раскрывающих характерные химические свойства неорганических веществ изученных классов с целью их  идентификации и объяснения области </w:t>
            </w: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именения;</w:t>
            </w:r>
          </w:p>
          <w:p w:rsidR="00DE1F04" w:rsidRPr="00A8064B" w:rsidRDefault="00EC2ED5" w:rsidP="00A8064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станавлива</w:t>
            </w: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т генетическую связь между классами неорганических веществ для обоснования принципиальной возможности получения неорганических  соединений заданного состава и строения;</w:t>
            </w:r>
          </w:p>
          <w:p w:rsidR="00EC2ED5" w:rsidRDefault="00EC2ED5" w:rsidP="00A8064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одбира</w:t>
            </w: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>реагенты, условия и определя</w:t>
            </w:r>
            <w:r w:rsidRPr="00A806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t xml:space="preserve">т продукты реакций, позволяющих реализовать лабораторные и промышленные способы </w:t>
            </w:r>
            <w:r w:rsidR="00DE1F04" w:rsidRPr="00A8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важнейших неорганических веществ;</w:t>
            </w:r>
          </w:p>
          <w:p w:rsidR="00B00EAC" w:rsidRDefault="00B00EAC" w:rsidP="00A8064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0BBC">
              <w:rPr>
                <w:rFonts w:ascii="Times New Roman" w:hAnsi="Times New Roman" w:cs="Times New Roman"/>
                <w:sz w:val="24"/>
                <w:szCs w:val="24"/>
              </w:rPr>
              <w:t>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0BBC">
              <w:rPr>
                <w:rFonts w:ascii="Times New Roman" w:hAnsi="Times New Roman" w:cs="Times New Roman"/>
                <w:sz w:val="24"/>
                <w:szCs w:val="24"/>
              </w:rPr>
              <w:t>т химический эксперимент по распознаванию и получению неорганических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EAC" w:rsidRPr="00A8064B" w:rsidRDefault="00B00EAC" w:rsidP="00A8064B">
            <w:pPr>
              <w:pStyle w:val="a8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расчётные задачи.</w:t>
            </w:r>
          </w:p>
          <w:p w:rsidR="00D80BBC" w:rsidRDefault="00EC2ED5" w:rsidP="00A8064B">
            <w:pPr>
              <w:pStyle w:val="a8"/>
              <w:numPr>
                <w:ilvl w:val="0"/>
                <w:numId w:val="19"/>
              </w:numPr>
              <w:ind w:left="19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1F04" w:rsidRPr="00D80BBC">
              <w:rPr>
                <w:rFonts w:ascii="Times New Roman" w:hAnsi="Times New Roman" w:cs="Times New Roman"/>
                <w:sz w:val="24"/>
                <w:szCs w:val="24"/>
              </w:rPr>
              <w:t>босновыва</w:t>
            </w:r>
            <w:r w:rsidRPr="00D80B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1F04" w:rsidRPr="00D80BBC">
              <w:rPr>
                <w:rFonts w:ascii="Times New Roman" w:hAnsi="Times New Roman" w:cs="Times New Roman"/>
                <w:sz w:val="24"/>
                <w:szCs w:val="24"/>
              </w:rPr>
              <w:t>т практическое использование неорганических веществ и их реакций в промышленности и быту</w:t>
            </w:r>
            <w:r w:rsidRPr="00D80B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ED5" w:rsidRDefault="00EC2ED5" w:rsidP="00D80BB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0A" w:rsidRPr="00D80BBC" w:rsidRDefault="00AE4C0A" w:rsidP="00D80BB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5" w:rsidRPr="00C42C73" w:rsidRDefault="00EC2ED5" w:rsidP="00EC2ED5">
            <w:pPr>
              <w:rPr>
                <w:sz w:val="18"/>
                <w:szCs w:val="18"/>
              </w:rPr>
            </w:pPr>
          </w:p>
          <w:p w:rsidR="00EC2ED5" w:rsidRPr="006A46DA" w:rsidRDefault="00EC2ED5" w:rsidP="00EC2E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E9E" w:rsidRPr="006A46DA" w:rsidTr="00D107BB">
        <w:tc>
          <w:tcPr>
            <w:tcW w:w="6772" w:type="dxa"/>
          </w:tcPr>
          <w:p w:rsidR="00C01E9E" w:rsidRPr="000A7FE1" w:rsidRDefault="00C01E9E" w:rsidP="00C01E9E">
            <w:pPr>
              <w:ind w:left="852" w:firstLine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Химия и жизнь</w:t>
            </w:r>
          </w:p>
          <w:p w:rsidR="00C01E9E" w:rsidRPr="000A7FE1" w:rsidRDefault="00C01E9E" w:rsidP="00C01E9E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i/>
                <w:color w:val="auto"/>
              </w:rPr>
            </w:pPr>
            <w:r w:rsidRPr="000A7FE1">
              <w:rPr>
                <w:color w:val="auto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      </w:r>
            <w:r w:rsidRPr="000A7FE1">
              <w:rPr>
                <w:i/>
                <w:color w:val="auto"/>
              </w:rPr>
              <w:t xml:space="preserve"> Математическое моделирование пространственного строения молекул органических веществ.</w:t>
            </w:r>
            <w:r w:rsidRPr="000A7FE1">
              <w:rPr>
                <w:color w:val="auto"/>
              </w:rPr>
              <w:t xml:space="preserve"> </w:t>
            </w:r>
            <w:r w:rsidRPr="000A7FE1">
              <w:rPr>
                <w:i/>
                <w:color w:val="auto"/>
              </w:rPr>
              <w:t>Современные физико-химические методы установления состава и структуры веществ.</w:t>
            </w:r>
          </w:p>
          <w:p w:rsidR="00C01E9E" w:rsidRPr="000A7FE1" w:rsidRDefault="00C01E9E" w:rsidP="00C01E9E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0A7FE1">
              <w:rPr>
                <w:color w:val="auto"/>
              </w:rPr>
      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      </w:r>
          </w:p>
          <w:p w:rsidR="00C01E9E" w:rsidRPr="000A7FE1" w:rsidRDefault="00C01E9E" w:rsidP="00C01E9E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0A7FE1">
              <w:rPr>
                <w:color w:val="auto"/>
              </w:rPr>
              <w:t>Химия и сельское хозяйство. Минеральные и органические удобрения. Средства защиты растений.</w:t>
            </w:r>
          </w:p>
          <w:p w:rsidR="00C01E9E" w:rsidRPr="000A7FE1" w:rsidRDefault="00C01E9E" w:rsidP="00C01E9E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0A7FE1">
              <w:rPr>
                <w:color w:val="auto"/>
              </w:rPr>
              <w:t xml:space="preserve"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</w:t>
            </w:r>
            <w:r w:rsidRPr="000A7FE1">
              <w:rPr>
                <w:color w:val="auto"/>
              </w:rPr>
              <w:lastRenderedPageBreak/>
              <w:t>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      </w:r>
          </w:p>
          <w:p w:rsidR="00C01E9E" w:rsidRPr="000A7FE1" w:rsidRDefault="00C01E9E" w:rsidP="00C01E9E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0A7FE1">
              <w:rPr>
                <w:color w:val="auto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C01E9E" w:rsidRPr="000A7FE1" w:rsidRDefault="00C01E9E" w:rsidP="00C01E9E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0A7FE1">
              <w:rPr>
                <w:color w:val="auto"/>
              </w:rPr>
              <w:t>Химия в строительстве. Цемент. Бетон. Подбор оптимальных строительных материалов в практической деятельности человека.</w:t>
            </w:r>
          </w:p>
          <w:p w:rsidR="00C01E9E" w:rsidRPr="000A7FE1" w:rsidRDefault="00C01E9E" w:rsidP="00C01E9E">
            <w:pPr>
              <w:pStyle w:val="ad"/>
              <w:spacing w:before="0" w:beforeAutospacing="0" w:after="0" w:afterAutospacing="0"/>
              <w:ind w:left="426" w:firstLine="709"/>
              <w:jc w:val="both"/>
              <w:rPr>
                <w:color w:val="auto"/>
              </w:rPr>
            </w:pPr>
            <w:r w:rsidRPr="000A7FE1">
              <w:rPr>
                <w:color w:val="auto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  <w:p w:rsidR="00C01E9E" w:rsidRPr="008B5540" w:rsidRDefault="008B5540" w:rsidP="008B5540">
            <w:pPr>
              <w:ind w:left="853" w:firstLine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4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541" w:type="dxa"/>
            <w:tcBorders>
              <w:top w:val="nil"/>
            </w:tcBorders>
          </w:tcPr>
          <w:p w:rsidR="00DE1F04" w:rsidRPr="00DE1F04" w:rsidRDefault="00DE1F04" w:rsidP="00DE1F0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E1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критически оценива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 w:rsidRPr="00DE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интерпретир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DE1F04">
              <w:rPr>
                <w:rFonts w:ascii="Times New Roman" w:hAnsi="Times New Roman" w:cs="Times New Roman"/>
                <w:bCs/>
                <w:sz w:val="24"/>
                <w:szCs w:val="24"/>
              </w:rPr>
              <w:t>т химическую информацию, содержащуюся в сообщениях средств массовой информации, ресурсах Интернета, научно-популярных статьях;</w:t>
            </w:r>
          </w:p>
          <w:p w:rsidR="00DE1F04" w:rsidRPr="00DE1F04" w:rsidRDefault="00DE1F04" w:rsidP="00DE1F0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E1F04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E1F04">
              <w:rPr>
                <w:rFonts w:ascii="Times New Roman" w:hAnsi="Times New Roman" w:cs="Times New Roman"/>
                <w:bCs/>
                <w:sz w:val="24"/>
                <w:szCs w:val="24"/>
              </w:rPr>
              <w:t>т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      </w:r>
          </w:p>
          <w:p w:rsidR="00C01E9E" w:rsidRPr="00DE1F04" w:rsidRDefault="00DE1F04" w:rsidP="00DE1F04">
            <w:pPr>
              <w:pStyle w:val="a8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E1F0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DE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пути решения глобальных проблем, стоящих перед человечеством, и перспективных направлений развития химических технологий, в том числе </w:t>
            </w:r>
            <w:r w:rsidRPr="00DE1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      </w:r>
          </w:p>
        </w:tc>
      </w:tr>
    </w:tbl>
    <w:p w:rsidR="009E505B" w:rsidRPr="006A46DA" w:rsidRDefault="009E505B" w:rsidP="009E505B">
      <w:pPr>
        <w:spacing w:after="0" w:line="240" w:lineRule="auto"/>
        <w:ind w:left="567"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1BF" w:rsidRPr="006A46DA" w:rsidRDefault="003971BF" w:rsidP="00D107BB">
      <w:pPr>
        <w:pStyle w:val="a8"/>
        <w:numPr>
          <w:ilvl w:val="0"/>
          <w:numId w:val="2"/>
        </w:numPr>
        <w:tabs>
          <w:tab w:val="left" w:pos="-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AC5DA7" w:rsidRPr="003D0CC8" w:rsidRDefault="003D0CC8" w:rsidP="00D107BB">
      <w:pPr>
        <w:pStyle w:val="a8"/>
        <w:tabs>
          <w:tab w:val="left" w:pos="-284"/>
        </w:tabs>
        <w:ind w:left="-14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Еремин В.В., Кузьменко Н.Е., Теренин В.И. и др. Под редакцией Лунина В.В. Химия</w:t>
      </w:r>
      <w:r w:rsidR="00E51DDD"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(углублённый уров</w:t>
      </w:r>
      <w:r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ень</w:t>
      </w:r>
      <w:r w:rsidR="00E51DDD"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 10 класс, </w:t>
      </w:r>
      <w:r w:rsidR="000701E2"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51DDD"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Дроф</w:t>
      </w:r>
      <w:r w:rsidR="00E51DDD"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а»</w:t>
      </w:r>
      <w:r w:rsidR="000701E2"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201</w:t>
      </w:r>
      <w:r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9</w:t>
      </w:r>
      <w:r w:rsidR="000701E2" w:rsidRPr="003D0CC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3971BF" w:rsidRPr="006A46DA" w:rsidRDefault="003971BF" w:rsidP="00D107BB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-142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Оценка достижения планируемых результатов по </w:t>
      </w:r>
      <w:r w:rsidR="00F326B4">
        <w:rPr>
          <w:rFonts w:ascii="Times New Roman" w:hAnsi="Times New Roman" w:cs="Times New Roman"/>
          <w:b/>
          <w:bCs/>
          <w:iCs/>
          <w:sz w:val="24"/>
          <w:szCs w:val="24"/>
        </w:rPr>
        <w:t>химии</w:t>
      </w:r>
    </w:p>
    <w:p w:rsidR="00E17437" w:rsidRPr="006A46DA" w:rsidRDefault="00E17437" w:rsidP="00D107BB">
      <w:pPr>
        <w:pStyle w:val="ad"/>
        <w:tabs>
          <w:tab w:val="left" w:pos="-284"/>
        </w:tabs>
        <w:spacing w:before="0" w:beforeAutospacing="0" w:after="0" w:afterAutospacing="0"/>
        <w:ind w:left="-142" w:firstLine="709"/>
        <w:jc w:val="both"/>
        <w:rPr>
          <w:color w:val="000000"/>
        </w:rPr>
      </w:pPr>
      <w:r w:rsidRPr="006A46DA">
        <w:rPr>
          <w:color w:val="000000"/>
        </w:rPr>
        <w:t xml:space="preserve">Система оценки достижения планируемых результатов призвана обеспечить единые требования к знаниям, умениям и навыкам учащихся, формируемых в ходе изучения </w:t>
      </w:r>
      <w:r w:rsidR="00F326B4">
        <w:rPr>
          <w:color w:val="000000"/>
        </w:rPr>
        <w:t>химии</w:t>
      </w:r>
      <w:r w:rsidRPr="006A46DA">
        <w:rPr>
          <w:color w:val="000000"/>
        </w:rPr>
        <w:t>. Система оценки включает периодичность оценивания, виды, формы контроля</w:t>
      </w:r>
      <w:r w:rsidRPr="006A46DA">
        <w:rPr>
          <w:rStyle w:val="ac"/>
          <w:color w:val="000000"/>
        </w:rPr>
        <w:footnoteReference w:id="5"/>
      </w:r>
      <w:r w:rsidRPr="006A46DA">
        <w:rPr>
          <w:color w:val="000000"/>
        </w:rPr>
        <w:t xml:space="preserve"> и нормы оценки различных видов деятельности. </w:t>
      </w:r>
    </w:p>
    <w:p w:rsidR="00E17437" w:rsidRPr="006A46DA" w:rsidRDefault="00E17437" w:rsidP="00D107BB">
      <w:pPr>
        <w:pStyle w:val="ad"/>
        <w:tabs>
          <w:tab w:val="left" w:pos="-284"/>
        </w:tabs>
        <w:spacing w:before="0" w:beforeAutospacing="0" w:after="0" w:afterAutospacing="0"/>
        <w:ind w:left="-142" w:firstLine="709"/>
        <w:jc w:val="both"/>
        <w:rPr>
          <w:color w:val="000000"/>
        </w:rPr>
      </w:pPr>
      <w:r w:rsidRPr="006A46DA">
        <w:rPr>
          <w:color w:val="000000"/>
        </w:rPr>
        <w:t xml:space="preserve">Нормы оценки устанавливают единые критерии оценки </w:t>
      </w:r>
      <w:r w:rsidR="00F326B4">
        <w:rPr>
          <w:color w:val="000000"/>
        </w:rPr>
        <w:t xml:space="preserve">и </w:t>
      </w:r>
      <w:r w:rsidRPr="006A46DA">
        <w:rPr>
          <w:color w:val="000000"/>
        </w:rPr>
        <w:t>объем различных видов контрольных работ; количество отметок за различные виды контрольных работ.</w:t>
      </w:r>
    </w:p>
    <w:p w:rsidR="00E17437" w:rsidRDefault="00E17437" w:rsidP="00D107BB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05B" w:rsidRPr="009E505B" w:rsidRDefault="009E505B" w:rsidP="00D107BB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-142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505B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9E505B" w:rsidRPr="009E505B" w:rsidRDefault="009E505B" w:rsidP="00D107BB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  <w:sectPr w:rsidR="009E505B" w:rsidRPr="009E505B" w:rsidSect="00D107B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9E505B">
        <w:rPr>
          <w:rFonts w:ascii="Times New Roman" w:hAnsi="Times New Roman" w:cs="Times New Roman"/>
          <w:sz w:val="24"/>
          <w:szCs w:val="24"/>
        </w:rPr>
        <w:t>КИМ для оценки уровня достижения планируемых результатов (демоверсия ЕГЭ).</w:t>
      </w:r>
    </w:p>
    <w:p w:rsidR="00434339" w:rsidRPr="006A46DA" w:rsidRDefault="00434339" w:rsidP="00023614">
      <w:pPr>
        <w:spacing w:after="12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34339" w:rsidRPr="006A46DA" w:rsidSect="00D107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5A" w:rsidRDefault="00AA6F5A" w:rsidP="005B0C10">
      <w:pPr>
        <w:spacing w:after="0" w:line="240" w:lineRule="auto"/>
      </w:pPr>
      <w:r>
        <w:separator/>
      </w:r>
    </w:p>
  </w:endnote>
  <w:endnote w:type="continuationSeparator" w:id="1">
    <w:p w:rsidR="00AA6F5A" w:rsidRDefault="00AA6F5A" w:rsidP="005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5A" w:rsidRDefault="00AA6F5A" w:rsidP="005B0C10">
      <w:pPr>
        <w:spacing w:after="0" w:line="240" w:lineRule="auto"/>
      </w:pPr>
      <w:r>
        <w:separator/>
      </w:r>
    </w:p>
  </w:footnote>
  <w:footnote w:type="continuationSeparator" w:id="1">
    <w:p w:rsidR="00AA6F5A" w:rsidRDefault="00AA6F5A" w:rsidP="005B0C10">
      <w:pPr>
        <w:spacing w:after="0" w:line="240" w:lineRule="auto"/>
      </w:pPr>
      <w:r>
        <w:continuationSeparator/>
      </w:r>
    </w:p>
  </w:footnote>
  <w:footnote w:id="2">
    <w:p w:rsidR="008C6CC9" w:rsidRPr="00E56EF5" w:rsidRDefault="008C6CC9" w:rsidP="00E56EF5">
      <w:pPr>
        <w:pStyle w:val="aa"/>
        <w:ind w:left="567"/>
        <w:jc w:val="both"/>
      </w:pPr>
      <w:r w:rsidRPr="00E56EF5">
        <w:rPr>
          <w:rStyle w:val="ac"/>
        </w:rPr>
        <w:footnoteRef/>
      </w:r>
      <w:r w:rsidRPr="00E56EF5">
        <w:rPr>
          <w:bCs/>
          <w:iCs/>
        </w:rPr>
        <w:t xml:space="preserve"> Личностные и метапредметные результаты взяты из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413. Из стандарта отобраны те результаты, которые могут быть достигнуты в х</w:t>
      </w:r>
      <w:r>
        <w:rPr>
          <w:bCs/>
          <w:iCs/>
        </w:rPr>
        <w:t>оде изучения курса «Химия</w:t>
      </w:r>
      <w:r w:rsidRPr="00E56EF5">
        <w:rPr>
          <w:bCs/>
          <w:iCs/>
        </w:rPr>
        <w:t>».</w:t>
      </w:r>
    </w:p>
  </w:footnote>
  <w:footnote w:id="3">
    <w:p w:rsidR="008C6CC9" w:rsidRPr="00E56EF5" w:rsidRDefault="008C6CC9" w:rsidP="00E56EF5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E56EF5">
        <w:rPr>
          <w:rStyle w:val="ac"/>
          <w:sz w:val="20"/>
          <w:szCs w:val="20"/>
        </w:rPr>
        <w:footnoteRef/>
      </w:r>
      <w:r w:rsidRPr="00E56EF5">
        <w:rPr>
          <w:rFonts w:ascii="Times New Roman" w:hAnsi="Times New Roman" w:cs="Times New Roman"/>
          <w:bCs/>
          <w:iCs/>
          <w:sz w:val="20"/>
          <w:szCs w:val="20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r w:rsidRPr="00E56EF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Министерства образования и науки Российской Федерации от 17 мая 2012 г. № 413. </w:t>
      </w:r>
    </w:p>
  </w:footnote>
  <w:footnote w:id="4">
    <w:p w:rsidR="008C6CC9" w:rsidRDefault="008C6CC9" w:rsidP="00D80C05">
      <w:pPr>
        <w:pStyle w:val="aa"/>
        <w:ind w:left="567"/>
      </w:pPr>
      <w:r>
        <w:rPr>
          <w:rStyle w:val="ac"/>
        </w:rPr>
        <w:footnoteRef/>
      </w:r>
      <w:r>
        <w:t xml:space="preserve"> Жирным шрифтом выделены требования к результатам обучения, сформулированные в стандарте, обычным шрифтом даны результаты обучения из примерной программы.</w:t>
      </w:r>
    </w:p>
  </w:footnote>
  <w:footnote w:id="5">
    <w:p w:rsidR="008C6CC9" w:rsidRDefault="008C6CC9" w:rsidP="00E17437">
      <w:pPr>
        <w:pStyle w:val="aa"/>
        <w:jc w:val="both"/>
      </w:pPr>
      <w:r>
        <w:rPr>
          <w:rStyle w:val="ac"/>
        </w:rPr>
        <w:footnoteRef/>
      </w:r>
      <w:r>
        <w:t xml:space="preserve"> Периодичность оценивания, виды и формы контроля описаны в целевом разделе основной образовательной программы школы.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AA8"/>
    <w:multiLevelType w:val="hybridMultilevel"/>
    <w:tmpl w:val="DCBA5930"/>
    <w:lvl w:ilvl="0" w:tplc="DBF6F388">
      <w:start w:val="1"/>
      <w:numFmt w:val="decimal"/>
      <w:lvlText w:val="%1)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A839EB"/>
    <w:multiLevelType w:val="hybridMultilevel"/>
    <w:tmpl w:val="672A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64F7E88"/>
    <w:multiLevelType w:val="hybridMultilevel"/>
    <w:tmpl w:val="0ADE2A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1B6E73"/>
    <w:multiLevelType w:val="hybridMultilevel"/>
    <w:tmpl w:val="AC6E92E6"/>
    <w:lvl w:ilvl="0" w:tplc="F53470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90C47"/>
    <w:multiLevelType w:val="hybridMultilevel"/>
    <w:tmpl w:val="702CEA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A84885"/>
    <w:multiLevelType w:val="hybridMultilevel"/>
    <w:tmpl w:val="CA886CE6"/>
    <w:lvl w:ilvl="0" w:tplc="0BAAD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E5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C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4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86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E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0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C4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491DD4"/>
    <w:multiLevelType w:val="hybridMultilevel"/>
    <w:tmpl w:val="8A3C9110"/>
    <w:lvl w:ilvl="0" w:tplc="22F22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257FCB"/>
    <w:multiLevelType w:val="hybridMultilevel"/>
    <w:tmpl w:val="8A3C9110"/>
    <w:lvl w:ilvl="0" w:tplc="22F22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9C6E57"/>
    <w:multiLevelType w:val="hybridMultilevel"/>
    <w:tmpl w:val="A296E968"/>
    <w:lvl w:ilvl="0" w:tplc="31B4529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613A50"/>
    <w:multiLevelType w:val="hybridMultilevel"/>
    <w:tmpl w:val="797AAE2A"/>
    <w:lvl w:ilvl="0" w:tplc="71402144">
      <w:start w:val="1"/>
      <w:numFmt w:val="decimal"/>
      <w:lvlText w:val="%1."/>
      <w:lvlJc w:val="left"/>
      <w:pPr>
        <w:ind w:left="16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64D35210"/>
    <w:multiLevelType w:val="hybridMultilevel"/>
    <w:tmpl w:val="A296E968"/>
    <w:lvl w:ilvl="0" w:tplc="31B4529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9145DC"/>
    <w:multiLevelType w:val="hybridMultilevel"/>
    <w:tmpl w:val="8356D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BF6138"/>
    <w:multiLevelType w:val="hybridMultilevel"/>
    <w:tmpl w:val="8A3C9110"/>
    <w:lvl w:ilvl="0" w:tplc="22F22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CA805E6"/>
    <w:multiLevelType w:val="hybridMultilevel"/>
    <w:tmpl w:val="B23C4392"/>
    <w:lvl w:ilvl="0" w:tplc="46AA3C9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B776BC"/>
    <w:multiLevelType w:val="hybridMultilevel"/>
    <w:tmpl w:val="A296E968"/>
    <w:lvl w:ilvl="0" w:tplc="31B4529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7"/>
  </w:num>
  <w:num w:numId="5">
    <w:abstractNumId w:val="12"/>
  </w:num>
  <w:num w:numId="6">
    <w:abstractNumId w:val="14"/>
  </w:num>
  <w:num w:numId="7">
    <w:abstractNumId w:val="19"/>
  </w:num>
  <w:num w:numId="8">
    <w:abstractNumId w:val="1"/>
  </w:num>
  <w:num w:numId="9">
    <w:abstractNumId w:val="13"/>
  </w:num>
  <w:num w:numId="10">
    <w:abstractNumId w:val="18"/>
  </w:num>
  <w:num w:numId="11">
    <w:abstractNumId w:val="8"/>
  </w:num>
  <w:num w:numId="12">
    <w:abstractNumId w:val="17"/>
  </w:num>
  <w:num w:numId="13">
    <w:abstractNumId w:val="10"/>
  </w:num>
  <w:num w:numId="14">
    <w:abstractNumId w:val="11"/>
  </w:num>
  <w:num w:numId="15">
    <w:abstractNumId w:val="4"/>
  </w:num>
  <w:num w:numId="16">
    <w:abstractNumId w:val="2"/>
  </w:num>
  <w:num w:numId="17">
    <w:abstractNumId w:val="0"/>
  </w:num>
  <w:num w:numId="18">
    <w:abstractNumId w:val="6"/>
  </w:num>
  <w:num w:numId="19">
    <w:abstractNumId w:val="15"/>
  </w:num>
  <w:num w:numId="20">
    <w:abstractNumId w:val="3"/>
  </w:num>
  <w:num w:numId="2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6F"/>
    <w:rsid w:val="00001D30"/>
    <w:rsid w:val="000048EA"/>
    <w:rsid w:val="000062C2"/>
    <w:rsid w:val="000064C6"/>
    <w:rsid w:val="00011379"/>
    <w:rsid w:val="00013769"/>
    <w:rsid w:val="00013D8F"/>
    <w:rsid w:val="00016122"/>
    <w:rsid w:val="00016BE7"/>
    <w:rsid w:val="00016ED5"/>
    <w:rsid w:val="00020CD2"/>
    <w:rsid w:val="0002345F"/>
    <w:rsid w:val="00023614"/>
    <w:rsid w:val="000253CC"/>
    <w:rsid w:val="0002665B"/>
    <w:rsid w:val="00026F89"/>
    <w:rsid w:val="00027723"/>
    <w:rsid w:val="00030037"/>
    <w:rsid w:val="00032F42"/>
    <w:rsid w:val="000440CE"/>
    <w:rsid w:val="00050BEC"/>
    <w:rsid w:val="000510D7"/>
    <w:rsid w:val="00052A34"/>
    <w:rsid w:val="00056821"/>
    <w:rsid w:val="00057DAC"/>
    <w:rsid w:val="00061037"/>
    <w:rsid w:val="00062C80"/>
    <w:rsid w:val="00063CDC"/>
    <w:rsid w:val="0006742D"/>
    <w:rsid w:val="000701E2"/>
    <w:rsid w:val="00072BFF"/>
    <w:rsid w:val="00076CC2"/>
    <w:rsid w:val="00076D65"/>
    <w:rsid w:val="000803A1"/>
    <w:rsid w:val="00084943"/>
    <w:rsid w:val="000863D3"/>
    <w:rsid w:val="00086F75"/>
    <w:rsid w:val="00091495"/>
    <w:rsid w:val="00093312"/>
    <w:rsid w:val="00095B8C"/>
    <w:rsid w:val="00097EBB"/>
    <w:rsid w:val="000A46EE"/>
    <w:rsid w:val="000A4EF0"/>
    <w:rsid w:val="000A5238"/>
    <w:rsid w:val="000A79DA"/>
    <w:rsid w:val="000A7FE1"/>
    <w:rsid w:val="000B13C7"/>
    <w:rsid w:val="000B1F55"/>
    <w:rsid w:val="000B4AD8"/>
    <w:rsid w:val="000C74EE"/>
    <w:rsid w:val="000D1F24"/>
    <w:rsid w:val="000D3735"/>
    <w:rsid w:val="000D5D30"/>
    <w:rsid w:val="000D7E14"/>
    <w:rsid w:val="000E42F6"/>
    <w:rsid w:val="000E74A7"/>
    <w:rsid w:val="000F1FC8"/>
    <w:rsid w:val="000F29A5"/>
    <w:rsid w:val="000F3E1C"/>
    <w:rsid w:val="000F4053"/>
    <w:rsid w:val="000F5CBE"/>
    <w:rsid w:val="001106FC"/>
    <w:rsid w:val="001146CC"/>
    <w:rsid w:val="00114E14"/>
    <w:rsid w:val="0012171D"/>
    <w:rsid w:val="00122203"/>
    <w:rsid w:val="00122682"/>
    <w:rsid w:val="00123235"/>
    <w:rsid w:val="00125663"/>
    <w:rsid w:val="001329DB"/>
    <w:rsid w:val="001423B8"/>
    <w:rsid w:val="00143B9D"/>
    <w:rsid w:val="00144C87"/>
    <w:rsid w:val="0014647B"/>
    <w:rsid w:val="001466E3"/>
    <w:rsid w:val="001468CF"/>
    <w:rsid w:val="00152189"/>
    <w:rsid w:val="001535F4"/>
    <w:rsid w:val="00156369"/>
    <w:rsid w:val="00156394"/>
    <w:rsid w:val="001630E3"/>
    <w:rsid w:val="00163900"/>
    <w:rsid w:val="0016449A"/>
    <w:rsid w:val="00165241"/>
    <w:rsid w:val="001660BA"/>
    <w:rsid w:val="001701C5"/>
    <w:rsid w:val="001726F1"/>
    <w:rsid w:val="00174238"/>
    <w:rsid w:val="001762C8"/>
    <w:rsid w:val="0017708A"/>
    <w:rsid w:val="00186715"/>
    <w:rsid w:val="001911DC"/>
    <w:rsid w:val="00192E00"/>
    <w:rsid w:val="00193F7A"/>
    <w:rsid w:val="00194740"/>
    <w:rsid w:val="001A06D1"/>
    <w:rsid w:val="001A1EFD"/>
    <w:rsid w:val="001A44FD"/>
    <w:rsid w:val="001A5D68"/>
    <w:rsid w:val="001B0190"/>
    <w:rsid w:val="001B4C01"/>
    <w:rsid w:val="001B5E53"/>
    <w:rsid w:val="001B6F23"/>
    <w:rsid w:val="001B7ECF"/>
    <w:rsid w:val="001C4FD3"/>
    <w:rsid w:val="001D137F"/>
    <w:rsid w:val="001D1647"/>
    <w:rsid w:val="001E415D"/>
    <w:rsid w:val="001E428E"/>
    <w:rsid w:val="001F2DF9"/>
    <w:rsid w:val="001F67AB"/>
    <w:rsid w:val="00200817"/>
    <w:rsid w:val="002012E2"/>
    <w:rsid w:val="00204066"/>
    <w:rsid w:val="0020703C"/>
    <w:rsid w:val="00207940"/>
    <w:rsid w:val="00210A42"/>
    <w:rsid w:val="00210E90"/>
    <w:rsid w:val="00210F22"/>
    <w:rsid w:val="00214BEA"/>
    <w:rsid w:val="00220927"/>
    <w:rsid w:val="00221854"/>
    <w:rsid w:val="00221B2B"/>
    <w:rsid w:val="002228D1"/>
    <w:rsid w:val="00222982"/>
    <w:rsid w:val="00232458"/>
    <w:rsid w:val="00233FEF"/>
    <w:rsid w:val="00234F3A"/>
    <w:rsid w:val="00234FAA"/>
    <w:rsid w:val="00240EDF"/>
    <w:rsid w:val="00241FE0"/>
    <w:rsid w:val="00243A16"/>
    <w:rsid w:val="0024456B"/>
    <w:rsid w:val="00244F7C"/>
    <w:rsid w:val="0025217F"/>
    <w:rsid w:val="002538F7"/>
    <w:rsid w:val="00256206"/>
    <w:rsid w:val="002576FD"/>
    <w:rsid w:val="00261B09"/>
    <w:rsid w:val="00262169"/>
    <w:rsid w:val="00264D19"/>
    <w:rsid w:val="002660F3"/>
    <w:rsid w:val="002706C6"/>
    <w:rsid w:val="00271268"/>
    <w:rsid w:val="00277DF7"/>
    <w:rsid w:val="0028038D"/>
    <w:rsid w:val="002812A3"/>
    <w:rsid w:val="00285FF3"/>
    <w:rsid w:val="00286762"/>
    <w:rsid w:val="00286EF8"/>
    <w:rsid w:val="00292274"/>
    <w:rsid w:val="0029649C"/>
    <w:rsid w:val="002A032B"/>
    <w:rsid w:val="002A5C37"/>
    <w:rsid w:val="002B06C4"/>
    <w:rsid w:val="002B3A88"/>
    <w:rsid w:val="002B401E"/>
    <w:rsid w:val="002B412E"/>
    <w:rsid w:val="002B4B44"/>
    <w:rsid w:val="002B4B62"/>
    <w:rsid w:val="002B5C83"/>
    <w:rsid w:val="002B61E9"/>
    <w:rsid w:val="002C531C"/>
    <w:rsid w:val="002C5ADF"/>
    <w:rsid w:val="002C746F"/>
    <w:rsid w:val="002D02F4"/>
    <w:rsid w:val="002D3BD6"/>
    <w:rsid w:val="002D3C61"/>
    <w:rsid w:val="002D3FA2"/>
    <w:rsid w:val="002D7864"/>
    <w:rsid w:val="002E156F"/>
    <w:rsid w:val="002E20CD"/>
    <w:rsid w:val="002E2BF7"/>
    <w:rsid w:val="002E3BEB"/>
    <w:rsid w:val="002E4F58"/>
    <w:rsid w:val="002E59E3"/>
    <w:rsid w:val="002F1056"/>
    <w:rsid w:val="002F2589"/>
    <w:rsid w:val="002F6E74"/>
    <w:rsid w:val="003007AD"/>
    <w:rsid w:val="00301BB5"/>
    <w:rsid w:val="00301D68"/>
    <w:rsid w:val="003043FD"/>
    <w:rsid w:val="00310558"/>
    <w:rsid w:val="00310780"/>
    <w:rsid w:val="003154A1"/>
    <w:rsid w:val="003156C8"/>
    <w:rsid w:val="00315A6B"/>
    <w:rsid w:val="00316F02"/>
    <w:rsid w:val="00322003"/>
    <w:rsid w:val="00322885"/>
    <w:rsid w:val="003259D0"/>
    <w:rsid w:val="00327A04"/>
    <w:rsid w:val="0033212D"/>
    <w:rsid w:val="00332808"/>
    <w:rsid w:val="00332F9D"/>
    <w:rsid w:val="00343507"/>
    <w:rsid w:val="00347880"/>
    <w:rsid w:val="0035007B"/>
    <w:rsid w:val="00350149"/>
    <w:rsid w:val="00352469"/>
    <w:rsid w:val="0035456D"/>
    <w:rsid w:val="0035621A"/>
    <w:rsid w:val="00356A1B"/>
    <w:rsid w:val="0035784C"/>
    <w:rsid w:val="00360B78"/>
    <w:rsid w:val="00361FCB"/>
    <w:rsid w:val="003702CB"/>
    <w:rsid w:val="003716B8"/>
    <w:rsid w:val="00371D17"/>
    <w:rsid w:val="00377061"/>
    <w:rsid w:val="00381268"/>
    <w:rsid w:val="00381900"/>
    <w:rsid w:val="00382FDE"/>
    <w:rsid w:val="0038387C"/>
    <w:rsid w:val="00383AC5"/>
    <w:rsid w:val="00386C85"/>
    <w:rsid w:val="00390F76"/>
    <w:rsid w:val="003971BF"/>
    <w:rsid w:val="003979DC"/>
    <w:rsid w:val="00397BBE"/>
    <w:rsid w:val="003A06F8"/>
    <w:rsid w:val="003A4500"/>
    <w:rsid w:val="003A7930"/>
    <w:rsid w:val="003B09E4"/>
    <w:rsid w:val="003B125F"/>
    <w:rsid w:val="003B26E2"/>
    <w:rsid w:val="003B4947"/>
    <w:rsid w:val="003B672E"/>
    <w:rsid w:val="003B6A2F"/>
    <w:rsid w:val="003B7194"/>
    <w:rsid w:val="003C4643"/>
    <w:rsid w:val="003C469B"/>
    <w:rsid w:val="003C56E2"/>
    <w:rsid w:val="003C5FEF"/>
    <w:rsid w:val="003C6039"/>
    <w:rsid w:val="003D0CC8"/>
    <w:rsid w:val="003D1192"/>
    <w:rsid w:val="003D147A"/>
    <w:rsid w:val="003E25F6"/>
    <w:rsid w:val="003E5A3F"/>
    <w:rsid w:val="003F3665"/>
    <w:rsid w:val="00400BAF"/>
    <w:rsid w:val="0040273C"/>
    <w:rsid w:val="004035DD"/>
    <w:rsid w:val="00405E61"/>
    <w:rsid w:val="0040628A"/>
    <w:rsid w:val="00406461"/>
    <w:rsid w:val="00410CA2"/>
    <w:rsid w:val="0041719B"/>
    <w:rsid w:val="0042199F"/>
    <w:rsid w:val="00424FF6"/>
    <w:rsid w:val="004272D2"/>
    <w:rsid w:val="00430352"/>
    <w:rsid w:val="0043047F"/>
    <w:rsid w:val="00430F6B"/>
    <w:rsid w:val="00431A75"/>
    <w:rsid w:val="00434339"/>
    <w:rsid w:val="00441D98"/>
    <w:rsid w:val="00446029"/>
    <w:rsid w:val="0044699C"/>
    <w:rsid w:val="00454DED"/>
    <w:rsid w:val="00457D82"/>
    <w:rsid w:val="00457E0D"/>
    <w:rsid w:val="00460B31"/>
    <w:rsid w:val="00461C13"/>
    <w:rsid w:val="004625B0"/>
    <w:rsid w:val="00467266"/>
    <w:rsid w:val="00484CC1"/>
    <w:rsid w:val="00484DAE"/>
    <w:rsid w:val="00485214"/>
    <w:rsid w:val="0048660B"/>
    <w:rsid w:val="00487E79"/>
    <w:rsid w:val="0049046B"/>
    <w:rsid w:val="004936F8"/>
    <w:rsid w:val="004954EC"/>
    <w:rsid w:val="00497A62"/>
    <w:rsid w:val="004A0673"/>
    <w:rsid w:val="004A0EF7"/>
    <w:rsid w:val="004A174F"/>
    <w:rsid w:val="004A19D2"/>
    <w:rsid w:val="004A5F36"/>
    <w:rsid w:val="004B3C04"/>
    <w:rsid w:val="004B52E1"/>
    <w:rsid w:val="004B5373"/>
    <w:rsid w:val="004C08B3"/>
    <w:rsid w:val="004C23F7"/>
    <w:rsid w:val="004C2BA9"/>
    <w:rsid w:val="004C7929"/>
    <w:rsid w:val="004D055A"/>
    <w:rsid w:val="004D0FD7"/>
    <w:rsid w:val="004D2BEF"/>
    <w:rsid w:val="004D2F83"/>
    <w:rsid w:val="004D473D"/>
    <w:rsid w:val="004D61D6"/>
    <w:rsid w:val="004D6277"/>
    <w:rsid w:val="004D6655"/>
    <w:rsid w:val="004D67F6"/>
    <w:rsid w:val="004E252E"/>
    <w:rsid w:val="004E3A4A"/>
    <w:rsid w:val="004E4989"/>
    <w:rsid w:val="004E78EB"/>
    <w:rsid w:val="004F12A1"/>
    <w:rsid w:val="004F1624"/>
    <w:rsid w:val="004F35FC"/>
    <w:rsid w:val="004F4275"/>
    <w:rsid w:val="004F55FA"/>
    <w:rsid w:val="004F5A02"/>
    <w:rsid w:val="00500535"/>
    <w:rsid w:val="00505A4E"/>
    <w:rsid w:val="005065DE"/>
    <w:rsid w:val="005072AF"/>
    <w:rsid w:val="00507DC5"/>
    <w:rsid w:val="00511CEA"/>
    <w:rsid w:val="005161F0"/>
    <w:rsid w:val="00520914"/>
    <w:rsid w:val="005261A3"/>
    <w:rsid w:val="00527460"/>
    <w:rsid w:val="0052771A"/>
    <w:rsid w:val="00532ACD"/>
    <w:rsid w:val="00533CE9"/>
    <w:rsid w:val="005371CF"/>
    <w:rsid w:val="00542076"/>
    <w:rsid w:val="00542FDC"/>
    <w:rsid w:val="005455C4"/>
    <w:rsid w:val="00546ECE"/>
    <w:rsid w:val="00547A38"/>
    <w:rsid w:val="00550E79"/>
    <w:rsid w:val="00551820"/>
    <w:rsid w:val="00552DB1"/>
    <w:rsid w:val="00556AA0"/>
    <w:rsid w:val="0056093C"/>
    <w:rsid w:val="00561665"/>
    <w:rsid w:val="00567AC2"/>
    <w:rsid w:val="00567BF7"/>
    <w:rsid w:val="00570457"/>
    <w:rsid w:val="00574BD1"/>
    <w:rsid w:val="0057710B"/>
    <w:rsid w:val="005811F9"/>
    <w:rsid w:val="00581A5C"/>
    <w:rsid w:val="0058354D"/>
    <w:rsid w:val="005939E5"/>
    <w:rsid w:val="005940C6"/>
    <w:rsid w:val="00597B46"/>
    <w:rsid w:val="00597F22"/>
    <w:rsid w:val="005A11F1"/>
    <w:rsid w:val="005A144E"/>
    <w:rsid w:val="005A2DD8"/>
    <w:rsid w:val="005A325E"/>
    <w:rsid w:val="005A4090"/>
    <w:rsid w:val="005A6415"/>
    <w:rsid w:val="005A6667"/>
    <w:rsid w:val="005A716C"/>
    <w:rsid w:val="005B0660"/>
    <w:rsid w:val="005B0842"/>
    <w:rsid w:val="005B0C10"/>
    <w:rsid w:val="005B1218"/>
    <w:rsid w:val="005B4AB2"/>
    <w:rsid w:val="005B4AC4"/>
    <w:rsid w:val="005B71A2"/>
    <w:rsid w:val="005C31B5"/>
    <w:rsid w:val="005D6E52"/>
    <w:rsid w:val="005E6410"/>
    <w:rsid w:val="005E7048"/>
    <w:rsid w:val="005F4954"/>
    <w:rsid w:val="005F6525"/>
    <w:rsid w:val="00602B55"/>
    <w:rsid w:val="00603451"/>
    <w:rsid w:val="00603A8B"/>
    <w:rsid w:val="00607B10"/>
    <w:rsid w:val="00611401"/>
    <w:rsid w:val="00614032"/>
    <w:rsid w:val="00617660"/>
    <w:rsid w:val="00621768"/>
    <w:rsid w:val="006300A5"/>
    <w:rsid w:val="006310EA"/>
    <w:rsid w:val="00632F3C"/>
    <w:rsid w:val="0063441D"/>
    <w:rsid w:val="00634BDC"/>
    <w:rsid w:val="006434DD"/>
    <w:rsid w:val="006442C1"/>
    <w:rsid w:val="006448DD"/>
    <w:rsid w:val="00651690"/>
    <w:rsid w:val="0065455C"/>
    <w:rsid w:val="00660454"/>
    <w:rsid w:val="0066126E"/>
    <w:rsid w:val="006613E3"/>
    <w:rsid w:val="006625EE"/>
    <w:rsid w:val="006627B4"/>
    <w:rsid w:val="0066675A"/>
    <w:rsid w:val="006676FB"/>
    <w:rsid w:val="00683015"/>
    <w:rsid w:val="00686447"/>
    <w:rsid w:val="00687642"/>
    <w:rsid w:val="00690862"/>
    <w:rsid w:val="00690BE2"/>
    <w:rsid w:val="006918BB"/>
    <w:rsid w:val="006952CC"/>
    <w:rsid w:val="00697463"/>
    <w:rsid w:val="00697A43"/>
    <w:rsid w:val="006A0386"/>
    <w:rsid w:val="006A055F"/>
    <w:rsid w:val="006A1013"/>
    <w:rsid w:val="006A46DA"/>
    <w:rsid w:val="006A6D6B"/>
    <w:rsid w:val="006B1A90"/>
    <w:rsid w:val="006C1CD7"/>
    <w:rsid w:val="006C1CE3"/>
    <w:rsid w:val="006C3B45"/>
    <w:rsid w:val="006D139B"/>
    <w:rsid w:val="006D2304"/>
    <w:rsid w:val="006D26B7"/>
    <w:rsid w:val="006D70CD"/>
    <w:rsid w:val="006E3891"/>
    <w:rsid w:val="006E5DAA"/>
    <w:rsid w:val="006F614C"/>
    <w:rsid w:val="00701B69"/>
    <w:rsid w:val="007077AB"/>
    <w:rsid w:val="0071432A"/>
    <w:rsid w:val="0071454D"/>
    <w:rsid w:val="00715A8D"/>
    <w:rsid w:val="007162FA"/>
    <w:rsid w:val="0072109A"/>
    <w:rsid w:val="00721372"/>
    <w:rsid w:val="00726CAD"/>
    <w:rsid w:val="00730C80"/>
    <w:rsid w:val="00731371"/>
    <w:rsid w:val="00732716"/>
    <w:rsid w:val="00740139"/>
    <w:rsid w:val="007409C7"/>
    <w:rsid w:val="0074354F"/>
    <w:rsid w:val="00746C95"/>
    <w:rsid w:val="00750C7B"/>
    <w:rsid w:val="007551D8"/>
    <w:rsid w:val="00760BDA"/>
    <w:rsid w:val="0076421B"/>
    <w:rsid w:val="0076543F"/>
    <w:rsid w:val="007702F5"/>
    <w:rsid w:val="00770FC6"/>
    <w:rsid w:val="007717A2"/>
    <w:rsid w:val="00771DAF"/>
    <w:rsid w:val="00772974"/>
    <w:rsid w:val="00772B40"/>
    <w:rsid w:val="00774836"/>
    <w:rsid w:val="00780C5F"/>
    <w:rsid w:val="007818EE"/>
    <w:rsid w:val="00781CB6"/>
    <w:rsid w:val="0078354E"/>
    <w:rsid w:val="00783947"/>
    <w:rsid w:val="00785985"/>
    <w:rsid w:val="0078700D"/>
    <w:rsid w:val="00787E78"/>
    <w:rsid w:val="00794B26"/>
    <w:rsid w:val="007970E1"/>
    <w:rsid w:val="007A2C80"/>
    <w:rsid w:val="007A4824"/>
    <w:rsid w:val="007A60E9"/>
    <w:rsid w:val="007A7206"/>
    <w:rsid w:val="007B06CD"/>
    <w:rsid w:val="007B1128"/>
    <w:rsid w:val="007B735E"/>
    <w:rsid w:val="007C1A73"/>
    <w:rsid w:val="007C1C97"/>
    <w:rsid w:val="007D315F"/>
    <w:rsid w:val="007D59DD"/>
    <w:rsid w:val="007E08C3"/>
    <w:rsid w:val="007E44A1"/>
    <w:rsid w:val="007E62B1"/>
    <w:rsid w:val="007F319E"/>
    <w:rsid w:val="007F4ADA"/>
    <w:rsid w:val="00807C92"/>
    <w:rsid w:val="008117EF"/>
    <w:rsid w:val="00811886"/>
    <w:rsid w:val="008137CD"/>
    <w:rsid w:val="00813CED"/>
    <w:rsid w:val="00813DA6"/>
    <w:rsid w:val="0082031D"/>
    <w:rsid w:val="0082059E"/>
    <w:rsid w:val="008231A7"/>
    <w:rsid w:val="00826921"/>
    <w:rsid w:val="00831037"/>
    <w:rsid w:val="00832E25"/>
    <w:rsid w:val="00833571"/>
    <w:rsid w:val="0083769E"/>
    <w:rsid w:val="008415CB"/>
    <w:rsid w:val="00842941"/>
    <w:rsid w:val="00842D86"/>
    <w:rsid w:val="00843DB0"/>
    <w:rsid w:val="00844D0B"/>
    <w:rsid w:val="00844E02"/>
    <w:rsid w:val="008451A8"/>
    <w:rsid w:val="008472C1"/>
    <w:rsid w:val="00850DBF"/>
    <w:rsid w:val="00860797"/>
    <w:rsid w:val="00861564"/>
    <w:rsid w:val="0086407E"/>
    <w:rsid w:val="00871C21"/>
    <w:rsid w:val="008744AC"/>
    <w:rsid w:val="0087473C"/>
    <w:rsid w:val="00874BB5"/>
    <w:rsid w:val="00875038"/>
    <w:rsid w:val="00875F59"/>
    <w:rsid w:val="00882354"/>
    <w:rsid w:val="008827B8"/>
    <w:rsid w:val="008862F0"/>
    <w:rsid w:val="00890D8C"/>
    <w:rsid w:val="0089126A"/>
    <w:rsid w:val="00893638"/>
    <w:rsid w:val="008A1740"/>
    <w:rsid w:val="008A3CCF"/>
    <w:rsid w:val="008B3511"/>
    <w:rsid w:val="008B428B"/>
    <w:rsid w:val="008B5540"/>
    <w:rsid w:val="008B774B"/>
    <w:rsid w:val="008C10EA"/>
    <w:rsid w:val="008C4482"/>
    <w:rsid w:val="008C6CC9"/>
    <w:rsid w:val="008C7ACC"/>
    <w:rsid w:val="008D14D6"/>
    <w:rsid w:val="008D35FA"/>
    <w:rsid w:val="008D3AC7"/>
    <w:rsid w:val="008D55A7"/>
    <w:rsid w:val="008D6520"/>
    <w:rsid w:val="008E030E"/>
    <w:rsid w:val="008E344C"/>
    <w:rsid w:val="008E36A5"/>
    <w:rsid w:val="008F0F09"/>
    <w:rsid w:val="008F12F9"/>
    <w:rsid w:val="008F3C5E"/>
    <w:rsid w:val="008F4461"/>
    <w:rsid w:val="008F4BE0"/>
    <w:rsid w:val="00900C93"/>
    <w:rsid w:val="0090518F"/>
    <w:rsid w:val="00905286"/>
    <w:rsid w:val="00910ADC"/>
    <w:rsid w:val="00917B19"/>
    <w:rsid w:val="00921044"/>
    <w:rsid w:val="0092266D"/>
    <w:rsid w:val="00922B69"/>
    <w:rsid w:val="00925AA3"/>
    <w:rsid w:val="00932FE4"/>
    <w:rsid w:val="00934C86"/>
    <w:rsid w:val="00946499"/>
    <w:rsid w:val="00950CCA"/>
    <w:rsid w:val="00953571"/>
    <w:rsid w:val="009708BD"/>
    <w:rsid w:val="00970F88"/>
    <w:rsid w:val="009736ED"/>
    <w:rsid w:val="00974164"/>
    <w:rsid w:val="00977976"/>
    <w:rsid w:val="00977DF2"/>
    <w:rsid w:val="00980079"/>
    <w:rsid w:val="00982364"/>
    <w:rsid w:val="00982DA7"/>
    <w:rsid w:val="009834FA"/>
    <w:rsid w:val="00985CCD"/>
    <w:rsid w:val="00986AB9"/>
    <w:rsid w:val="00990285"/>
    <w:rsid w:val="00992838"/>
    <w:rsid w:val="00993990"/>
    <w:rsid w:val="00994D61"/>
    <w:rsid w:val="0099773D"/>
    <w:rsid w:val="009A0523"/>
    <w:rsid w:val="009A2CA5"/>
    <w:rsid w:val="009A5414"/>
    <w:rsid w:val="009A558E"/>
    <w:rsid w:val="009B0BF3"/>
    <w:rsid w:val="009B55E7"/>
    <w:rsid w:val="009B5F0F"/>
    <w:rsid w:val="009C3D94"/>
    <w:rsid w:val="009C5295"/>
    <w:rsid w:val="009C603F"/>
    <w:rsid w:val="009D4151"/>
    <w:rsid w:val="009D4647"/>
    <w:rsid w:val="009E02C1"/>
    <w:rsid w:val="009E505B"/>
    <w:rsid w:val="009E618B"/>
    <w:rsid w:val="009F080F"/>
    <w:rsid w:val="009F0FCA"/>
    <w:rsid w:val="009F1E70"/>
    <w:rsid w:val="009F4EAC"/>
    <w:rsid w:val="00A036C1"/>
    <w:rsid w:val="00A03FB1"/>
    <w:rsid w:val="00A058FB"/>
    <w:rsid w:val="00A068C7"/>
    <w:rsid w:val="00A11ACC"/>
    <w:rsid w:val="00A1636E"/>
    <w:rsid w:val="00A22515"/>
    <w:rsid w:val="00A234E6"/>
    <w:rsid w:val="00A305AC"/>
    <w:rsid w:val="00A31881"/>
    <w:rsid w:val="00A3267B"/>
    <w:rsid w:val="00A36053"/>
    <w:rsid w:val="00A422FB"/>
    <w:rsid w:val="00A4650F"/>
    <w:rsid w:val="00A47D18"/>
    <w:rsid w:val="00A47D56"/>
    <w:rsid w:val="00A502B1"/>
    <w:rsid w:val="00A50FD2"/>
    <w:rsid w:val="00A52140"/>
    <w:rsid w:val="00A52360"/>
    <w:rsid w:val="00A561F7"/>
    <w:rsid w:val="00A60121"/>
    <w:rsid w:val="00A6169E"/>
    <w:rsid w:val="00A633B1"/>
    <w:rsid w:val="00A64B2C"/>
    <w:rsid w:val="00A6754A"/>
    <w:rsid w:val="00A71F9F"/>
    <w:rsid w:val="00A7432B"/>
    <w:rsid w:val="00A75A6C"/>
    <w:rsid w:val="00A76BF8"/>
    <w:rsid w:val="00A7776E"/>
    <w:rsid w:val="00A8064B"/>
    <w:rsid w:val="00A8157C"/>
    <w:rsid w:val="00A87C5E"/>
    <w:rsid w:val="00A87DAE"/>
    <w:rsid w:val="00A900F6"/>
    <w:rsid w:val="00A91024"/>
    <w:rsid w:val="00A91885"/>
    <w:rsid w:val="00A92754"/>
    <w:rsid w:val="00A93123"/>
    <w:rsid w:val="00A93625"/>
    <w:rsid w:val="00A94130"/>
    <w:rsid w:val="00AA3B16"/>
    <w:rsid w:val="00AA4154"/>
    <w:rsid w:val="00AA539C"/>
    <w:rsid w:val="00AA6BC0"/>
    <w:rsid w:val="00AA6F5A"/>
    <w:rsid w:val="00AB3F1B"/>
    <w:rsid w:val="00AB5569"/>
    <w:rsid w:val="00AB7546"/>
    <w:rsid w:val="00AC2D88"/>
    <w:rsid w:val="00AC35F4"/>
    <w:rsid w:val="00AC4AA3"/>
    <w:rsid w:val="00AC5DA7"/>
    <w:rsid w:val="00AC64AE"/>
    <w:rsid w:val="00AC79C6"/>
    <w:rsid w:val="00AD4BEC"/>
    <w:rsid w:val="00AD5CE6"/>
    <w:rsid w:val="00AE0EDA"/>
    <w:rsid w:val="00AE3F04"/>
    <w:rsid w:val="00AE4C0A"/>
    <w:rsid w:val="00AE4DF4"/>
    <w:rsid w:val="00AE793B"/>
    <w:rsid w:val="00AE7E0C"/>
    <w:rsid w:val="00AF314D"/>
    <w:rsid w:val="00B008FD"/>
    <w:rsid w:val="00B00EAC"/>
    <w:rsid w:val="00B01A9B"/>
    <w:rsid w:val="00B02370"/>
    <w:rsid w:val="00B02AB2"/>
    <w:rsid w:val="00B034B5"/>
    <w:rsid w:val="00B06171"/>
    <w:rsid w:val="00B101E0"/>
    <w:rsid w:val="00B131DE"/>
    <w:rsid w:val="00B13EE6"/>
    <w:rsid w:val="00B307E0"/>
    <w:rsid w:val="00B31005"/>
    <w:rsid w:val="00B3362B"/>
    <w:rsid w:val="00B40ACC"/>
    <w:rsid w:val="00B43133"/>
    <w:rsid w:val="00B43537"/>
    <w:rsid w:val="00B4461A"/>
    <w:rsid w:val="00B4478D"/>
    <w:rsid w:val="00B504DD"/>
    <w:rsid w:val="00B51259"/>
    <w:rsid w:val="00B54F19"/>
    <w:rsid w:val="00B55D79"/>
    <w:rsid w:val="00B61F19"/>
    <w:rsid w:val="00B63A8A"/>
    <w:rsid w:val="00B7001B"/>
    <w:rsid w:val="00B744A6"/>
    <w:rsid w:val="00B75749"/>
    <w:rsid w:val="00B76758"/>
    <w:rsid w:val="00B846D5"/>
    <w:rsid w:val="00B85240"/>
    <w:rsid w:val="00B93D3D"/>
    <w:rsid w:val="00BA07F8"/>
    <w:rsid w:val="00BA39B2"/>
    <w:rsid w:val="00BA5507"/>
    <w:rsid w:val="00BA7006"/>
    <w:rsid w:val="00BA71FD"/>
    <w:rsid w:val="00BB1032"/>
    <w:rsid w:val="00BB1F91"/>
    <w:rsid w:val="00BB3249"/>
    <w:rsid w:val="00BB45AF"/>
    <w:rsid w:val="00BB45C3"/>
    <w:rsid w:val="00BB5705"/>
    <w:rsid w:val="00BB6015"/>
    <w:rsid w:val="00BB651E"/>
    <w:rsid w:val="00BB7691"/>
    <w:rsid w:val="00BC700A"/>
    <w:rsid w:val="00BD12A7"/>
    <w:rsid w:val="00BD352F"/>
    <w:rsid w:val="00BD3D8C"/>
    <w:rsid w:val="00BD6EE8"/>
    <w:rsid w:val="00BE2960"/>
    <w:rsid w:val="00BE4D73"/>
    <w:rsid w:val="00BE6E58"/>
    <w:rsid w:val="00BF1131"/>
    <w:rsid w:val="00BF4B76"/>
    <w:rsid w:val="00BF7056"/>
    <w:rsid w:val="00C001C7"/>
    <w:rsid w:val="00C01AD7"/>
    <w:rsid w:val="00C01E9E"/>
    <w:rsid w:val="00C020F8"/>
    <w:rsid w:val="00C02253"/>
    <w:rsid w:val="00C02E48"/>
    <w:rsid w:val="00C039E0"/>
    <w:rsid w:val="00C125EA"/>
    <w:rsid w:val="00C14F52"/>
    <w:rsid w:val="00C151E4"/>
    <w:rsid w:val="00C15453"/>
    <w:rsid w:val="00C175DF"/>
    <w:rsid w:val="00C20E2B"/>
    <w:rsid w:val="00C22083"/>
    <w:rsid w:val="00C2392F"/>
    <w:rsid w:val="00C24820"/>
    <w:rsid w:val="00C33DDF"/>
    <w:rsid w:val="00C34BE9"/>
    <w:rsid w:val="00C35DC9"/>
    <w:rsid w:val="00C3700F"/>
    <w:rsid w:val="00C37F71"/>
    <w:rsid w:val="00C4039E"/>
    <w:rsid w:val="00C46214"/>
    <w:rsid w:val="00C47336"/>
    <w:rsid w:val="00C55DDD"/>
    <w:rsid w:val="00C63336"/>
    <w:rsid w:val="00C639F2"/>
    <w:rsid w:val="00C655AF"/>
    <w:rsid w:val="00C71327"/>
    <w:rsid w:val="00C71A9F"/>
    <w:rsid w:val="00C72ED7"/>
    <w:rsid w:val="00C77DA6"/>
    <w:rsid w:val="00C80068"/>
    <w:rsid w:val="00C81311"/>
    <w:rsid w:val="00C8262A"/>
    <w:rsid w:val="00C83AA4"/>
    <w:rsid w:val="00C85B0B"/>
    <w:rsid w:val="00C871D9"/>
    <w:rsid w:val="00C929F6"/>
    <w:rsid w:val="00C93598"/>
    <w:rsid w:val="00C93E39"/>
    <w:rsid w:val="00C94EB9"/>
    <w:rsid w:val="00C9567E"/>
    <w:rsid w:val="00CA02E6"/>
    <w:rsid w:val="00CA4E28"/>
    <w:rsid w:val="00CA7B49"/>
    <w:rsid w:val="00CB1EBE"/>
    <w:rsid w:val="00CB3589"/>
    <w:rsid w:val="00CB511A"/>
    <w:rsid w:val="00CB7F6F"/>
    <w:rsid w:val="00CC1C65"/>
    <w:rsid w:val="00CC2233"/>
    <w:rsid w:val="00CC2437"/>
    <w:rsid w:val="00CC2445"/>
    <w:rsid w:val="00CC3460"/>
    <w:rsid w:val="00CC40BF"/>
    <w:rsid w:val="00CC5EFF"/>
    <w:rsid w:val="00CC7233"/>
    <w:rsid w:val="00CD0CC5"/>
    <w:rsid w:val="00CE46CC"/>
    <w:rsid w:val="00CE66B5"/>
    <w:rsid w:val="00CF0436"/>
    <w:rsid w:val="00CF318C"/>
    <w:rsid w:val="00CF4362"/>
    <w:rsid w:val="00D04234"/>
    <w:rsid w:val="00D05FE6"/>
    <w:rsid w:val="00D069D7"/>
    <w:rsid w:val="00D102BF"/>
    <w:rsid w:val="00D107BB"/>
    <w:rsid w:val="00D13116"/>
    <w:rsid w:val="00D13DDA"/>
    <w:rsid w:val="00D13F42"/>
    <w:rsid w:val="00D14A08"/>
    <w:rsid w:val="00D15252"/>
    <w:rsid w:val="00D20BE9"/>
    <w:rsid w:val="00D20ED0"/>
    <w:rsid w:val="00D234D4"/>
    <w:rsid w:val="00D249EE"/>
    <w:rsid w:val="00D25F20"/>
    <w:rsid w:val="00D31890"/>
    <w:rsid w:val="00D33551"/>
    <w:rsid w:val="00D34328"/>
    <w:rsid w:val="00D35185"/>
    <w:rsid w:val="00D36BB6"/>
    <w:rsid w:val="00D37325"/>
    <w:rsid w:val="00D422CA"/>
    <w:rsid w:val="00D42F48"/>
    <w:rsid w:val="00D4419B"/>
    <w:rsid w:val="00D4569A"/>
    <w:rsid w:val="00D45AA5"/>
    <w:rsid w:val="00D45F28"/>
    <w:rsid w:val="00D50DAE"/>
    <w:rsid w:val="00D55CBC"/>
    <w:rsid w:val="00D57863"/>
    <w:rsid w:val="00D61B98"/>
    <w:rsid w:val="00D63D31"/>
    <w:rsid w:val="00D654EF"/>
    <w:rsid w:val="00D67877"/>
    <w:rsid w:val="00D67BB2"/>
    <w:rsid w:val="00D701C3"/>
    <w:rsid w:val="00D74D30"/>
    <w:rsid w:val="00D76207"/>
    <w:rsid w:val="00D76687"/>
    <w:rsid w:val="00D7707D"/>
    <w:rsid w:val="00D808B5"/>
    <w:rsid w:val="00D80B43"/>
    <w:rsid w:val="00D80BBC"/>
    <w:rsid w:val="00D80C05"/>
    <w:rsid w:val="00D8334D"/>
    <w:rsid w:val="00D852CF"/>
    <w:rsid w:val="00D873E0"/>
    <w:rsid w:val="00D878D5"/>
    <w:rsid w:val="00D9186A"/>
    <w:rsid w:val="00D92873"/>
    <w:rsid w:val="00D961ED"/>
    <w:rsid w:val="00DA03D6"/>
    <w:rsid w:val="00DA1159"/>
    <w:rsid w:val="00DA301A"/>
    <w:rsid w:val="00DA4ED8"/>
    <w:rsid w:val="00DA6F5C"/>
    <w:rsid w:val="00DB05C3"/>
    <w:rsid w:val="00DB2DBC"/>
    <w:rsid w:val="00DC2503"/>
    <w:rsid w:val="00DC3B9F"/>
    <w:rsid w:val="00DC3EFC"/>
    <w:rsid w:val="00DC63D8"/>
    <w:rsid w:val="00DD086D"/>
    <w:rsid w:val="00DD45E2"/>
    <w:rsid w:val="00DD5DC1"/>
    <w:rsid w:val="00DD6EEE"/>
    <w:rsid w:val="00DE0CDD"/>
    <w:rsid w:val="00DE17A9"/>
    <w:rsid w:val="00DE1F04"/>
    <w:rsid w:val="00DE4131"/>
    <w:rsid w:val="00DF1EEA"/>
    <w:rsid w:val="00DF2E66"/>
    <w:rsid w:val="00DF6941"/>
    <w:rsid w:val="00E015A2"/>
    <w:rsid w:val="00E02F1C"/>
    <w:rsid w:val="00E0603A"/>
    <w:rsid w:val="00E06629"/>
    <w:rsid w:val="00E078C1"/>
    <w:rsid w:val="00E07DBC"/>
    <w:rsid w:val="00E10BF4"/>
    <w:rsid w:val="00E11FF1"/>
    <w:rsid w:val="00E15B2E"/>
    <w:rsid w:val="00E17437"/>
    <w:rsid w:val="00E22C0D"/>
    <w:rsid w:val="00E2530D"/>
    <w:rsid w:val="00E305DC"/>
    <w:rsid w:val="00E30E88"/>
    <w:rsid w:val="00E317AA"/>
    <w:rsid w:val="00E33126"/>
    <w:rsid w:val="00E344B2"/>
    <w:rsid w:val="00E412DB"/>
    <w:rsid w:val="00E41795"/>
    <w:rsid w:val="00E423BA"/>
    <w:rsid w:val="00E4310E"/>
    <w:rsid w:val="00E4407A"/>
    <w:rsid w:val="00E5129E"/>
    <w:rsid w:val="00E51DDD"/>
    <w:rsid w:val="00E5242B"/>
    <w:rsid w:val="00E52B4A"/>
    <w:rsid w:val="00E55DB8"/>
    <w:rsid w:val="00E56EF5"/>
    <w:rsid w:val="00E61B33"/>
    <w:rsid w:val="00E6584E"/>
    <w:rsid w:val="00E71442"/>
    <w:rsid w:val="00E71E40"/>
    <w:rsid w:val="00E73EDD"/>
    <w:rsid w:val="00E74801"/>
    <w:rsid w:val="00E75733"/>
    <w:rsid w:val="00E819F8"/>
    <w:rsid w:val="00E86636"/>
    <w:rsid w:val="00E8688E"/>
    <w:rsid w:val="00E94DE5"/>
    <w:rsid w:val="00E951F7"/>
    <w:rsid w:val="00E95AD0"/>
    <w:rsid w:val="00E977D0"/>
    <w:rsid w:val="00EA0186"/>
    <w:rsid w:val="00EA1AEF"/>
    <w:rsid w:val="00EA2A5A"/>
    <w:rsid w:val="00EB26EA"/>
    <w:rsid w:val="00EB33DE"/>
    <w:rsid w:val="00EC0D0C"/>
    <w:rsid w:val="00EC28CA"/>
    <w:rsid w:val="00EC2ED5"/>
    <w:rsid w:val="00EC3BBD"/>
    <w:rsid w:val="00EC434D"/>
    <w:rsid w:val="00EC57C9"/>
    <w:rsid w:val="00EC6292"/>
    <w:rsid w:val="00EC63A2"/>
    <w:rsid w:val="00ED0A9A"/>
    <w:rsid w:val="00ED44EC"/>
    <w:rsid w:val="00ED44F8"/>
    <w:rsid w:val="00ED4618"/>
    <w:rsid w:val="00ED707A"/>
    <w:rsid w:val="00EE1DA6"/>
    <w:rsid w:val="00EE3D0A"/>
    <w:rsid w:val="00EE4538"/>
    <w:rsid w:val="00EF160A"/>
    <w:rsid w:val="00EF1E89"/>
    <w:rsid w:val="00F01519"/>
    <w:rsid w:val="00F01FD5"/>
    <w:rsid w:val="00F02644"/>
    <w:rsid w:val="00F04101"/>
    <w:rsid w:val="00F0774A"/>
    <w:rsid w:val="00F107C0"/>
    <w:rsid w:val="00F10D7D"/>
    <w:rsid w:val="00F1302F"/>
    <w:rsid w:val="00F13554"/>
    <w:rsid w:val="00F135AA"/>
    <w:rsid w:val="00F14F1C"/>
    <w:rsid w:val="00F20F75"/>
    <w:rsid w:val="00F221B9"/>
    <w:rsid w:val="00F26395"/>
    <w:rsid w:val="00F27300"/>
    <w:rsid w:val="00F3034F"/>
    <w:rsid w:val="00F326B4"/>
    <w:rsid w:val="00F36626"/>
    <w:rsid w:val="00F366B7"/>
    <w:rsid w:val="00F40258"/>
    <w:rsid w:val="00F41E59"/>
    <w:rsid w:val="00F43BAE"/>
    <w:rsid w:val="00F440D3"/>
    <w:rsid w:val="00F449EC"/>
    <w:rsid w:val="00F45023"/>
    <w:rsid w:val="00F47758"/>
    <w:rsid w:val="00F4788C"/>
    <w:rsid w:val="00F51FAF"/>
    <w:rsid w:val="00F52623"/>
    <w:rsid w:val="00F5275B"/>
    <w:rsid w:val="00F52BBB"/>
    <w:rsid w:val="00F55538"/>
    <w:rsid w:val="00F56E7B"/>
    <w:rsid w:val="00F60502"/>
    <w:rsid w:val="00F607EE"/>
    <w:rsid w:val="00F61D53"/>
    <w:rsid w:val="00F62FCE"/>
    <w:rsid w:val="00F667BF"/>
    <w:rsid w:val="00F671FB"/>
    <w:rsid w:val="00F67C72"/>
    <w:rsid w:val="00F70300"/>
    <w:rsid w:val="00F72137"/>
    <w:rsid w:val="00F72E52"/>
    <w:rsid w:val="00F776AF"/>
    <w:rsid w:val="00F817C7"/>
    <w:rsid w:val="00F8213D"/>
    <w:rsid w:val="00F82847"/>
    <w:rsid w:val="00F82EBF"/>
    <w:rsid w:val="00F833C6"/>
    <w:rsid w:val="00F86EA1"/>
    <w:rsid w:val="00F913C9"/>
    <w:rsid w:val="00F96015"/>
    <w:rsid w:val="00F9679E"/>
    <w:rsid w:val="00FA08AA"/>
    <w:rsid w:val="00FA2951"/>
    <w:rsid w:val="00FA5872"/>
    <w:rsid w:val="00FA70FE"/>
    <w:rsid w:val="00FA7FC6"/>
    <w:rsid w:val="00FB2ADD"/>
    <w:rsid w:val="00FB70BE"/>
    <w:rsid w:val="00FC4567"/>
    <w:rsid w:val="00FC4930"/>
    <w:rsid w:val="00FC7D47"/>
    <w:rsid w:val="00FD1A6B"/>
    <w:rsid w:val="00FD306A"/>
    <w:rsid w:val="00FD7A3F"/>
    <w:rsid w:val="00FD7E0D"/>
    <w:rsid w:val="00FE4107"/>
    <w:rsid w:val="00FE537D"/>
    <w:rsid w:val="00FE5AAC"/>
    <w:rsid w:val="00FE63A8"/>
    <w:rsid w:val="00FF0050"/>
    <w:rsid w:val="00FF050C"/>
    <w:rsid w:val="00FF242B"/>
    <w:rsid w:val="00FF2436"/>
    <w:rsid w:val="00FF327F"/>
    <w:rsid w:val="00FF3B66"/>
    <w:rsid w:val="00FF66D8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034F"/>
  </w:style>
  <w:style w:type="paragraph" w:styleId="2">
    <w:name w:val="heading 2"/>
    <w:basedOn w:val="a1"/>
    <w:link w:val="20"/>
    <w:qFormat/>
    <w:rsid w:val="002E3BE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43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unhideWhenUsed/>
    <w:rsid w:val="00D654E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2"/>
    <w:link w:val="a5"/>
    <w:uiPriority w:val="99"/>
    <w:rsid w:val="00D654EF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7">
    <w:name w:val="Основной"/>
    <w:basedOn w:val="a1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8">
    <w:name w:val="List Paragraph"/>
    <w:basedOn w:val="a1"/>
    <w:link w:val="a9"/>
    <w:uiPriority w:val="34"/>
    <w:qFormat/>
    <w:rsid w:val="006613E3"/>
    <w:pPr>
      <w:ind w:left="720"/>
      <w:contextualSpacing/>
    </w:pPr>
  </w:style>
  <w:style w:type="paragraph" w:styleId="aa">
    <w:name w:val="footnote text"/>
    <w:aliases w:val="Знак6,F1"/>
    <w:basedOn w:val="a1"/>
    <w:link w:val="ab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2"/>
    <w:link w:val="aa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5B0C10"/>
    <w:rPr>
      <w:vertAlign w:val="superscript"/>
    </w:rPr>
  </w:style>
  <w:style w:type="paragraph" w:customStyle="1" w:styleId="c6">
    <w:name w:val="c6"/>
    <w:basedOn w:val="a1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1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d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qFormat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e">
    <w:name w:val="Hyperlink"/>
    <w:uiPriority w:val="99"/>
    <w:rsid w:val="00BA5507"/>
    <w:rPr>
      <w:color w:val="0000FF"/>
      <w:u w:val="single"/>
    </w:rPr>
  </w:style>
  <w:style w:type="paragraph" w:styleId="af">
    <w:name w:val="Body Text Indent"/>
    <w:basedOn w:val="a1"/>
    <w:link w:val="af0"/>
    <w:uiPriority w:val="99"/>
    <w:unhideWhenUsed/>
    <w:rsid w:val="00F107C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rsid w:val="00F107C0"/>
  </w:style>
  <w:style w:type="table" w:styleId="af1">
    <w:name w:val="Table Grid"/>
    <w:basedOn w:val="a3"/>
    <w:uiPriority w:val="59"/>
    <w:rsid w:val="007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2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1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2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2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2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56A1B"/>
  </w:style>
  <w:style w:type="paragraph" w:styleId="af2">
    <w:name w:val="Balloon Text"/>
    <w:basedOn w:val="a1"/>
    <w:link w:val="af3"/>
    <w:uiPriority w:val="99"/>
    <w:semiHidden/>
    <w:unhideWhenUsed/>
    <w:rsid w:val="009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99773D"/>
    <w:rPr>
      <w:rFonts w:ascii="Tahoma" w:hAnsi="Tahoma" w:cs="Tahoma"/>
      <w:sz w:val="16"/>
      <w:szCs w:val="16"/>
    </w:rPr>
  </w:style>
  <w:style w:type="paragraph" w:customStyle="1" w:styleId="c0">
    <w:name w:val="c0"/>
    <w:basedOn w:val="a1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2"/>
    <w:rsid w:val="004A0EF7"/>
  </w:style>
  <w:style w:type="paragraph" w:customStyle="1" w:styleId="c12">
    <w:name w:val="c12"/>
    <w:basedOn w:val="a1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900C93"/>
  </w:style>
  <w:style w:type="character" w:customStyle="1" w:styleId="Zag11">
    <w:name w:val="Zag_11"/>
    <w:rsid w:val="00B55D79"/>
  </w:style>
  <w:style w:type="character" w:customStyle="1" w:styleId="20">
    <w:name w:val="Заголовок 2 Знак"/>
    <w:basedOn w:val="a2"/>
    <w:link w:val="2"/>
    <w:rsid w:val="002E3BE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E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FollowedHyperlink"/>
    <w:basedOn w:val="a2"/>
    <w:uiPriority w:val="99"/>
    <w:semiHidden/>
    <w:unhideWhenUsed/>
    <w:rsid w:val="00C55DDD"/>
    <w:rPr>
      <w:color w:val="800080" w:themeColor="followedHyperlink"/>
      <w:u w:val="single"/>
    </w:rPr>
  </w:style>
  <w:style w:type="character" w:customStyle="1" w:styleId="af5">
    <w:name w:val="Основной текст + Полужирный"/>
    <w:rsid w:val="00C55D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a0">
    <w:name w:val="Перечень"/>
    <w:basedOn w:val="a1"/>
    <w:next w:val="a1"/>
    <w:link w:val="af6"/>
    <w:qFormat/>
    <w:rsid w:val="00BB651E"/>
    <w:pPr>
      <w:numPr>
        <w:numId w:val="4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6">
    <w:name w:val="Перечень Знак"/>
    <w:link w:val="a0"/>
    <w:rsid w:val="00BB651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0A7FE1"/>
    <w:pPr>
      <w:numPr>
        <w:numId w:val="1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6613E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uiPriority w:val="59"/>
    <w:rsid w:val="007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0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E602-FAF4-41E2-B21F-86293727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22640</TotalTime>
  <Pages>23</Pages>
  <Words>11543</Words>
  <Characters>65797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512</cp:revision>
  <cp:lastPrinted>2019-11-07T12:19:00Z</cp:lastPrinted>
  <dcterms:created xsi:type="dcterms:W3CDTF">2014-03-29T12:28:00Z</dcterms:created>
  <dcterms:modified xsi:type="dcterms:W3CDTF">2019-11-07T12:21:00Z</dcterms:modified>
</cp:coreProperties>
</file>