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18"/>
        <w:gridCol w:w="333"/>
        <w:gridCol w:w="833"/>
        <w:gridCol w:w="21"/>
        <w:gridCol w:w="33"/>
        <w:gridCol w:w="536"/>
        <w:gridCol w:w="745"/>
        <w:gridCol w:w="851"/>
        <w:gridCol w:w="144"/>
        <w:gridCol w:w="426"/>
        <w:gridCol w:w="2527"/>
      </w:tblGrid>
      <w:tr w:rsidR="00817329" w:rsidRPr="00483B6E" w:rsidTr="00DA1BB8">
        <w:tc>
          <w:tcPr>
            <w:tcW w:w="10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29" w:rsidRPr="00817329" w:rsidRDefault="00DA1BB8" w:rsidP="00817329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</w:rPr>
              <w:t>Календарный п</w:t>
            </w:r>
            <w:r w:rsidR="00817329" w:rsidRPr="00817329">
              <w:rPr>
                <w:rFonts w:ascii="Times New Roman" w:eastAsia="№Е" w:hAnsi="Times New Roman" w:cs="Times New Roman"/>
                <w:b/>
                <w:sz w:val="24"/>
              </w:rPr>
              <w:t>лан воспитательной работы школы</w:t>
            </w:r>
          </w:p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b/>
                <w:sz w:val="24"/>
              </w:rPr>
              <w:t>на 2021-2022 учебный год</w:t>
            </w:r>
          </w:p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b/>
                <w:sz w:val="24"/>
              </w:rPr>
              <w:t>1-4 классы</w:t>
            </w:r>
          </w:p>
        </w:tc>
      </w:tr>
      <w:tr w:rsidR="00817329" w:rsidRPr="00483B6E" w:rsidTr="00DA1BB8">
        <w:tc>
          <w:tcPr>
            <w:tcW w:w="10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b/>
                <w:sz w:val="24"/>
              </w:rPr>
              <w:t>Ключевые общешкольные дела</w:t>
            </w:r>
          </w:p>
        </w:tc>
      </w:tr>
      <w:tr w:rsidR="00817329" w:rsidRPr="00781A15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817329" w:rsidRPr="00781A15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День знаний. Торжественная линейка «Здравствуй, новый школьный год».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1.09.21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817329" w:rsidRPr="00781A15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Мероприятия месячника безопасности  и гражданской защиты детей: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-учебно-тренировочная эвакуация из здания,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</w:t>
            </w:r>
            <w:proofErr w:type="spellStart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кл</w:t>
            </w:r>
            <w:proofErr w:type="gramStart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.ч</w:t>
            </w:r>
            <w:proofErr w:type="gramEnd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асы</w:t>
            </w:r>
            <w:proofErr w:type="spellEnd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«Правила дорожные – выполнять положено», «Улица и мы»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-составление движения маршрута в школу и обратно,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-конкурс рисунков «Мой друг светофор»,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-интерактивные программы «В стране </w:t>
            </w:r>
            <w:proofErr w:type="spellStart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Светофории</w:t>
            </w:r>
            <w:proofErr w:type="spellEnd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ВР,  классные руководители, социальный педагог</w:t>
            </w:r>
          </w:p>
        </w:tc>
      </w:tr>
      <w:tr w:rsidR="00817329" w:rsidRPr="00315894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DA1BB8" w:rsidP="00DA1BB8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День</w:t>
            </w:r>
            <w:r w:rsidR="00817329"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солидарности в борьбе с терроризмом: классны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й</w:t>
            </w:r>
            <w:r w:rsidR="00817329"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час  «Дети Беслана»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ВР;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педагог-организатор;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RPr="00315894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Выборы Актива класса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Тестирование ВФСК ГТО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Учителя физической культуры</w:t>
            </w:r>
          </w:p>
        </w:tc>
      </w:tr>
      <w:tr w:rsidR="00817329" w:rsidRPr="00315894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«Посвящение в первоклассники».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Педагог-организатор, классный руководитель</w:t>
            </w:r>
          </w:p>
        </w:tc>
      </w:tr>
      <w:tr w:rsidR="00817329" w:rsidRPr="00315894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Традиционные веселые старты «Золотая осень»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Учителя физической культуры</w:t>
            </w:r>
          </w:p>
        </w:tc>
      </w:tr>
      <w:tr w:rsidR="00817329" w:rsidRPr="00315894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Всемирный день защиты животных.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Акция «Поможем животным вместе»</w:t>
            </w:r>
            <w:r w:rsidR="003D75E0">
              <w:rPr>
                <w:rFonts w:ascii="Times New Roman" w:eastAsia="№Е" w:hAnsi="Times New Roman" w:cs="Times New Roman"/>
                <w:sz w:val="24"/>
              </w:rPr>
              <w:t xml:space="preserve"> </w:t>
            </w:r>
            <w:r w:rsidRPr="00817329">
              <w:rPr>
                <w:rFonts w:ascii="Times New Roman" w:eastAsia="№Е" w:hAnsi="Times New Roman" w:cs="Times New Roman"/>
                <w:sz w:val="24"/>
              </w:rPr>
              <w:t>(сбор корма, подстилок, медикаментов, посуды и пр.)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</w:t>
            </w:r>
            <w:r w:rsidR="003D75E0">
              <w:rPr>
                <w:rFonts w:ascii="Times New Roman" w:eastAsia="Batang" w:hAnsi="Times New Roman" w:cs="Times New Roman"/>
                <w:sz w:val="24"/>
              </w:rPr>
              <w:t>титель директора по ВР, педагог-</w:t>
            </w:r>
            <w:r w:rsidRPr="00817329">
              <w:rPr>
                <w:rFonts w:ascii="Times New Roman" w:eastAsia="Batang" w:hAnsi="Times New Roman" w:cs="Times New Roman"/>
                <w:sz w:val="24"/>
              </w:rPr>
              <w:t>организатор, классные руководители</w:t>
            </w:r>
          </w:p>
        </w:tc>
      </w:tr>
      <w:tr w:rsidR="00817329" w:rsidRPr="00315894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День учителя «Нет выше звания – учитель»</w:t>
            </w:r>
          </w:p>
          <w:p w:rsidR="00817329" w:rsidRPr="00817329" w:rsidRDefault="00817329" w:rsidP="00DA1BB8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- праздничный концерт, поздравление учителей-ветеранов педагогического труда. 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ВР, педагог-организатор,  учителя музыки.</w:t>
            </w:r>
          </w:p>
        </w:tc>
      </w:tr>
      <w:tr w:rsidR="00817329" w:rsidRPr="00315894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Участие в открытии театрального сезона в театре кукол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RPr="00315894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Всероссийский урок «Экология и энергосбережение»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ВР, классные руководители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 xml:space="preserve">(с приглашением специалистов ПАО «ТНС </w:t>
            </w:r>
            <w:proofErr w:type="spellStart"/>
            <w:r w:rsidRPr="00817329">
              <w:rPr>
                <w:rFonts w:ascii="Times New Roman" w:eastAsia="Batang" w:hAnsi="Times New Roman" w:cs="Times New Roman"/>
                <w:sz w:val="24"/>
              </w:rPr>
              <w:t>энерго</w:t>
            </w:r>
            <w:proofErr w:type="spellEnd"/>
            <w:r w:rsidRPr="00817329">
              <w:rPr>
                <w:rFonts w:ascii="Times New Roman" w:eastAsia="Batang" w:hAnsi="Times New Roman" w:cs="Times New Roman"/>
                <w:sz w:val="24"/>
              </w:rPr>
              <w:t xml:space="preserve"> Ярославль)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Школа безопасности</w:t>
            </w:r>
          </w:p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-Законы безопасности на дороге</w:t>
            </w:r>
          </w:p>
          <w:p w:rsidR="00817329" w:rsidRPr="00817329" w:rsidRDefault="00817329" w:rsidP="00DA1BB8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DA1BB8">
              <w:rPr>
                <w:rFonts w:ascii="Times New Roman" w:hAnsi="Times New Roman" w:cs="Times New Roman"/>
                <w:sz w:val="24"/>
              </w:rPr>
              <w:t>Правила эвакуации из здания школы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 xml:space="preserve">Заместитель директора по УВР, классные </w:t>
            </w:r>
            <w:r w:rsidRPr="00817329">
              <w:rPr>
                <w:rFonts w:ascii="Times New Roman" w:eastAsia="Batang" w:hAnsi="Times New Roman" w:cs="Times New Roman"/>
                <w:sz w:val="24"/>
              </w:rPr>
              <w:lastRenderedPageBreak/>
              <w:t>руководители</w:t>
            </w:r>
          </w:p>
        </w:tc>
      </w:tr>
      <w:tr w:rsidR="00817329" w:rsidRPr="00315894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lastRenderedPageBreak/>
              <w:t>Классный час «День мамы – самый добрый день!»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RPr="00315894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Выставка рисунков «Моя мама лучше всех»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Педагог-организатор</w:t>
            </w:r>
            <w:proofErr w:type="gramStart"/>
            <w:r w:rsidRPr="00817329">
              <w:rPr>
                <w:rFonts w:ascii="Times New Roman" w:eastAsia="Batang" w:hAnsi="Times New Roman" w:cs="Times New Roman"/>
                <w:sz w:val="24"/>
              </w:rPr>
              <w:t xml:space="preserve"> ,</w:t>
            </w:r>
            <w:proofErr w:type="gramEnd"/>
            <w:r w:rsidRPr="00817329">
              <w:rPr>
                <w:rFonts w:ascii="Times New Roman" w:eastAsia="Batang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Урок-презентация, 4 ноября - День народного единства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Заведующий школьной библиотекой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Внеклассные уроки по безопасности в сети Интернет, бережного отношения с личной информацией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Уроки правовых знаний:</w:t>
            </w:r>
          </w:p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-школа-территория закона</w:t>
            </w:r>
          </w:p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-вирус сквернословия</w:t>
            </w:r>
          </w:p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-мои права и обязанности</w:t>
            </w:r>
          </w:p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-телефон доверия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6-11.12.21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Социальный педагог, классные руководители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День героев Отечества. Линейка  памяти у школьной мемориальной доски. Возложение цветов.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9.12.21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Конкурс-выставка «Новогодний и рождественский сувенир»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ВР, педагог-организатор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Новогодние праздники «Новогодний серпантин»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ВР, педагог-организатор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DA1B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Акция «Подари минуту счастья»</w:t>
            </w:r>
            <w:r w:rsidR="00DA1BB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17329">
              <w:rPr>
                <w:rFonts w:ascii="Times New Roman" w:hAnsi="Times New Roman" w:cs="Times New Roman"/>
                <w:sz w:val="24"/>
              </w:rPr>
              <w:t>-и</w:t>
            </w:r>
            <w:proofErr w:type="gramEnd"/>
            <w:r w:rsidRPr="00817329">
              <w:rPr>
                <w:rFonts w:ascii="Times New Roman" w:hAnsi="Times New Roman" w:cs="Times New Roman"/>
                <w:sz w:val="24"/>
              </w:rPr>
              <w:t xml:space="preserve">зготовление </w:t>
            </w:r>
            <w:r w:rsidR="00DA1BB8">
              <w:rPr>
                <w:rFonts w:ascii="Times New Roman" w:hAnsi="Times New Roman" w:cs="Times New Roman"/>
                <w:sz w:val="24"/>
              </w:rPr>
              <w:t>поделок</w:t>
            </w:r>
            <w:r w:rsidRPr="00817329">
              <w:rPr>
                <w:rFonts w:ascii="Times New Roman" w:hAnsi="Times New Roman" w:cs="Times New Roman"/>
                <w:sz w:val="24"/>
              </w:rPr>
              <w:t>, рисунк</w:t>
            </w:r>
            <w:r w:rsidR="00DA1BB8">
              <w:rPr>
                <w:rFonts w:ascii="Times New Roman" w:hAnsi="Times New Roman" w:cs="Times New Roman"/>
                <w:sz w:val="24"/>
              </w:rPr>
              <w:t>ов</w:t>
            </w:r>
            <w:r w:rsidRPr="00817329">
              <w:rPr>
                <w:rFonts w:ascii="Times New Roman" w:hAnsi="Times New Roman" w:cs="Times New Roman"/>
                <w:sz w:val="24"/>
              </w:rPr>
              <w:t xml:space="preserve"> для проживающих в геронтологическом центре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ВР,  педагог-организатор, классные руководители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Экологический десант. Сбор макулатуры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Педагог-организатор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Природоохранная акция «Покормите птиц зимой</w:t>
            </w:r>
            <w:proofErr w:type="gramStart"/>
            <w:r w:rsidRPr="00817329"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 w:rsidRPr="00817329">
              <w:rPr>
                <w:rFonts w:ascii="Times New Roman" w:hAnsi="Times New Roman" w:cs="Times New Roman"/>
                <w:sz w:val="24"/>
              </w:rPr>
              <w:t>развешивание кормушек во дворе школы и в парке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Декада «Внимание! Дети!»</w:t>
            </w:r>
          </w:p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-беседы, викторины по ПДД</w:t>
            </w:r>
          </w:p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-встречи с работниками ГИБДД</w:t>
            </w:r>
          </w:p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-интерактивные программы по ПДД</w:t>
            </w:r>
          </w:p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-лаборатория дорожного движения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Уроки мужества, посвященные Дню памяти о россиянах, исполнявших служебных долг за пределами Отечества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DA1BB8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17329" w:rsidRPr="00817329">
              <w:rPr>
                <w:rFonts w:ascii="Times New Roman" w:hAnsi="Times New Roman" w:cs="Times New Roman"/>
                <w:sz w:val="24"/>
              </w:rPr>
              <w:t>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15.12.21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ВР, педагог-организатор,     классные руководители</w:t>
            </w:r>
          </w:p>
        </w:tc>
      </w:tr>
      <w:tr w:rsidR="00817329" w:rsidRPr="009640D5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Смотр строя и песни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Педагог-организатор, учитель физической культуры</w:t>
            </w:r>
          </w:p>
        </w:tc>
      </w:tr>
      <w:tr w:rsidR="00817329" w:rsidRPr="009640D5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«Масленичные забавы</w:t>
            </w:r>
            <w:proofErr w:type="gramStart"/>
            <w:r w:rsidRPr="00817329"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 w:rsidRPr="00817329">
              <w:rPr>
                <w:rFonts w:ascii="Times New Roman" w:hAnsi="Times New Roman" w:cs="Times New Roman"/>
                <w:sz w:val="24"/>
              </w:rPr>
              <w:t>игры, конкурсы на природе Посещение тематических программ «Широкая Масленица»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817329" w:rsidRPr="009640D5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Книжная выставка и беседа с детьми «Всемирный день кошек»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Заведующий школьной библиотекой</w:t>
            </w:r>
          </w:p>
        </w:tc>
      </w:tr>
      <w:tr w:rsidR="00817329" w:rsidRPr="009640D5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 xml:space="preserve">Конкурс рисунков «Мой любимый </w:t>
            </w:r>
            <w:r w:rsidRPr="00817329">
              <w:rPr>
                <w:rFonts w:ascii="Times New Roman" w:hAnsi="Times New Roman" w:cs="Times New Roman"/>
                <w:sz w:val="24"/>
              </w:rPr>
              <w:lastRenderedPageBreak/>
              <w:t>книжный герой»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lastRenderedPageBreak/>
              <w:t>3-4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 xml:space="preserve">Заведующий школьной </w:t>
            </w:r>
            <w:r w:rsidRPr="00817329">
              <w:rPr>
                <w:rFonts w:ascii="Times New Roman" w:eastAsia="Batang" w:hAnsi="Times New Roman" w:cs="Times New Roman"/>
                <w:sz w:val="24"/>
              </w:rPr>
              <w:lastRenderedPageBreak/>
              <w:t>библиотекой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lastRenderedPageBreak/>
              <w:t>Концертная программа, посвященная 8 марта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Заместитель директора по ВР; учитель музыки, педагог-организатор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Классные часы "Безопасность в сети интернет", "Устав школы - главный закон школьника"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817329" w:rsidRPr="002F2F57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Всемирный День здоровья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-эстафеты здоровь</w:t>
            </w:r>
            <w:proofErr w:type="gramStart"/>
            <w:r w:rsidRPr="00817329">
              <w:rPr>
                <w:rFonts w:ascii="Times New Roman" w:eastAsia="Times New Roman" w:hAnsi="Times New Roman" w:cs="Times New Roman"/>
                <w:sz w:val="24"/>
              </w:rPr>
              <w:t>я(</w:t>
            </w:r>
            <w:proofErr w:type="gramEnd"/>
            <w:r w:rsidRPr="00817329">
              <w:rPr>
                <w:rFonts w:ascii="Times New Roman" w:eastAsia="Times New Roman" w:hAnsi="Times New Roman" w:cs="Times New Roman"/>
                <w:sz w:val="24"/>
              </w:rPr>
              <w:t>по параллелям)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Start"/>
            <w:r w:rsidRPr="00817329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proofErr w:type="gramEnd"/>
            <w:r w:rsidRPr="00817329">
              <w:rPr>
                <w:rFonts w:ascii="Times New Roman" w:eastAsia="Times New Roman" w:hAnsi="Times New Roman" w:cs="Times New Roman"/>
                <w:sz w:val="24"/>
              </w:rPr>
              <w:t xml:space="preserve"> турниры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Учителя физической культуры, классные руководители</w:t>
            </w:r>
          </w:p>
        </w:tc>
      </w:tr>
      <w:tr w:rsidR="00817329" w:rsidRPr="002F2F57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День Земли.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 xml:space="preserve">–экологическая акция </w:t>
            </w:r>
            <w:proofErr w:type="gramStart"/>
            <w:r w:rsidRPr="00817329">
              <w:rPr>
                <w:rFonts w:ascii="Times New Roman" w:eastAsia="Times New Roman" w:hAnsi="Times New Roman" w:cs="Times New Roman"/>
                <w:sz w:val="24"/>
              </w:rPr>
              <w:t>–о</w:t>
            </w:r>
            <w:proofErr w:type="gramEnd"/>
            <w:r w:rsidRPr="00817329">
              <w:rPr>
                <w:rFonts w:ascii="Times New Roman" w:eastAsia="Times New Roman" w:hAnsi="Times New Roman" w:cs="Times New Roman"/>
                <w:sz w:val="24"/>
              </w:rPr>
              <w:t>зеленение классов, субботник на пришкольной территории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Экологический десант. Сбор макулатуры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Педагог- организатор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космонавтики. Международный день полета человека в космос. </w:t>
            </w:r>
            <w:proofErr w:type="spellStart"/>
            <w:r w:rsidRPr="00817329">
              <w:rPr>
                <w:rFonts w:ascii="Times New Roman" w:eastAsia="Times New Roman" w:hAnsi="Times New Roman" w:cs="Times New Roman"/>
                <w:sz w:val="24"/>
              </w:rPr>
              <w:t>Гагаринский</w:t>
            </w:r>
            <w:proofErr w:type="spellEnd"/>
            <w:r w:rsidRPr="00817329">
              <w:rPr>
                <w:rFonts w:ascii="Times New Roman" w:eastAsia="Times New Roman" w:hAnsi="Times New Roman" w:cs="Times New Roman"/>
                <w:sz w:val="24"/>
              </w:rPr>
              <w:t xml:space="preserve">  урок «Первые в космосе»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12.04.22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Выставка рисунков «Человек и Вселенная»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 xml:space="preserve">Педагог-организатор, учитель </w:t>
            </w:r>
            <w:proofErr w:type="gramStart"/>
            <w:r w:rsidRPr="00817329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</w:p>
        </w:tc>
      </w:tr>
      <w:tr w:rsidR="00817329" w:rsidTr="00DA1BB8">
        <w:trPr>
          <w:trHeight w:val="635"/>
        </w:trPr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Классные часы «Семья – начало всех начал»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Праздники «Семейные ценности»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Декада «Великий май»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-посещение Музея Боевой Славы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-поздравление жителей микрорайона с Днем Победы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-конкурс чтецов «Стихи о войне»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Акция «Бессмертный полк»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Tr="00DA1BB8"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Праздник «До свидания, начальная школа!»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817329" w:rsidRPr="00483B6E" w:rsidTr="00DA1BB8">
        <w:tc>
          <w:tcPr>
            <w:tcW w:w="10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b/>
                <w:sz w:val="24"/>
              </w:rPr>
              <w:t>Курсы внеурочной деятельности</w:t>
            </w: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Название курса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Количество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часов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в неделю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Этика: азбука добра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1-4а</w:t>
            </w:r>
            <w:proofErr w:type="gramStart"/>
            <w:r w:rsidRPr="00817329">
              <w:rPr>
                <w:rFonts w:ascii="Times New Roman" w:eastAsia="№Е" w:hAnsi="Times New Roman" w:cs="Times New Roman"/>
                <w:sz w:val="24"/>
              </w:rPr>
              <w:t>,б</w:t>
            </w:r>
            <w:proofErr w:type="gramEnd"/>
          </w:p>
        </w:tc>
        <w:tc>
          <w:tcPr>
            <w:tcW w:w="21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Учителя1-4 классов,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Учителя музыки,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 xml:space="preserve">Учитель </w:t>
            </w:r>
            <w:proofErr w:type="gramStart"/>
            <w:r w:rsidRPr="00817329">
              <w:rPr>
                <w:rFonts w:ascii="Times New Roman" w:eastAsia="Batang" w:hAnsi="Times New Roman" w:cs="Times New Roman"/>
                <w:sz w:val="24"/>
              </w:rPr>
              <w:t>ИЗО</w:t>
            </w:r>
            <w:proofErr w:type="gramEnd"/>
            <w:r w:rsidRPr="00817329">
              <w:rPr>
                <w:rFonts w:ascii="Times New Roman" w:eastAsia="Batang" w:hAnsi="Times New Roman" w:cs="Times New Roman"/>
                <w:sz w:val="24"/>
              </w:rPr>
              <w:t>,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Учитель физической культуры</w:t>
            </w: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Праздники, традиции и ремесла народов России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4в</w:t>
            </w:r>
          </w:p>
        </w:tc>
        <w:tc>
          <w:tcPr>
            <w:tcW w:w="21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Моя первая экология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 xml:space="preserve">1б, 2-е </w:t>
            </w:r>
            <w:proofErr w:type="spellStart"/>
            <w:r w:rsidRPr="00817329">
              <w:rPr>
                <w:rFonts w:ascii="Times New Roman" w:eastAsia="№Е" w:hAnsi="Times New Roman" w:cs="Times New Roman"/>
                <w:sz w:val="24"/>
              </w:rPr>
              <w:t>кл</w:t>
            </w:r>
            <w:proofErr w:type="spellEnd"/>
            <w:r w:rsidRPr="00817329">
              <w:rPr>
                <w:rFonts w:ascii="Times New Roman" w:eastAsia="№Е" w:hAnsi="Times New Roman" w:cs="Times New Roman"/>
                <w:sz w:val="24"/>
              </w:rPr>
              <w:t>, 3а</w:t>
            </w:r>
            <w:proofErr w:type="gramStart"/>
            <w:r w:rsidRPr="00817329">
              <w:rPr>
                <w:rFonts w:ascii="Times New Roman" w:eastAsia="№Е" w:hAnsi="Times New Roman" w:cs="Times New Roman"/>
                <w:sz w:val="24"/>
              </w:rPr>
              <w:t>,б</w:t>
            </w:r>
            <w:proofErr w:type="gramEnd"/>
            <w:r w:rsidRPr="00817329">
              <w:rPr>
                <w:rFonts w:ascii="Times New Roman" w:eastAsia="№Е" w:hAnsi="Times New Roman" w:cs="Times New Roman"/>
                <w:sz w:val="24"/>
              </w:rPr>
              <w:t>,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4в</w:t>
            </w:r>
          </w:p>
        </w:tc>
        <w:tc>
          <w:tcPr>
            <w:tcW w:w="21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Экономика: первые шаги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1а, 3г</w:t>
            </w:r>
          </w:p>
        </w:tc>
        <w:tc>
          <w:tcPr>
            <w:tcW w:w="21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Финансовая грамотность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 xml:space="preserve">1-4 </w:t>
            </w:r>
            <w:proofErr w:type="spellStart"/>
            <w:r w:rsidRPr="00817329">
              <w:rPr>
                <w:rFonts w:ascii="Times New Roman" w:eastAsia="№Е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1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мире книг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1а</w:t>
            </w:r>
            <w:proofErr w:type="gramStart"/>
            <w:r w:rsidRPr="00817329">
              <w:rPr>
                <w:rFonts w:ascii="Times New Roman" w:eastAsia="№Е" w:hAnsi="Times New Roman" w:cs="Times New Roman"/>
                <w:sz w:val="24"/>
              </w:rPr>
              <w:t>,б</w:t>
            </w:r>
            <w:proofErr w:type="gramEnd"/>
            <w:r w:rsidRPr="00817329">
              <w:rPr>
                <w:rFonts w:ascii="Times New Roman" w:eastAsia="№Е" w:hAnsi="Times New Roman" w:cs="Times New Roman"/>
                <w:sz w:val="24"/>
              </w:rPr>
              <w:t>,г</w:t>
            </w: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 xml:space="preserve">2-е </w:t>
            </w:r>
            <w:proofErr w:type="spellStart"/>
            <w:r w:rsidRPr="00817329">
              <w:rPr>
                <w:rFonts w:ascii="Times New Roman" w:eastAsia="№Е" w:hAnsi="Times New Roman" w:cs="Times New Roman"/>
                <w:sz w:val="24"/>
              </w:rPr>
              <w:t>кл</w:t>
            </w:r>
            <w:proofErr w:type="spellEnd"/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3а</w:t>
            </w:r>
            <w:proofErr w:type="gramStart"/>
            <w:r w:rsidRPr="00817329">
              <w:rPr>
                <w:rFonts w:ascii="Times New Roman" w:eastAsia="№Е" w:hAnsi="Times New Roman" w:cs="Times New Roman"/>
                <w:sz w:val="24"/>
              </w:rPr>
              <w:t>,б</w:t>
            </w:r>
            <w:proofErr w:type="gramEnd"/>
          </w:p>
        </w:tc>
        <w:tc>
          <w:tcPr>
            <w:tcW w:w="21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Занимательная математика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 xml:space="preserve">1-2 </w:t>
            </w:r>
            <w:proofErr w:type="spellStart"/>
            <w:r w:rsidRPr="00817329">
              <w:rPr>
                <w:rFonts w:ascii="Times New Roman" w:eastAsia="№Е" w:hAnsi="Times New Roman" w:cs="Times New Roman"/>
                <w:sz w:val="24"/>
              </w:rPr>
              <w:t>кл</w:t>
            </w:r>
            <w:proofErr w:type="spellEnd"/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lastRenderedPageBreak/>
              <w:t>3б</w:t>
            </w:r>
            <w:proofErr w:type="gramStart"/>
            <w:r w:rsidRPr="00817329">
              <w:rPr>
                <w:rFonts w:ascii="Times New Roman" w:eastAsia="№Е" w:hAnsi="Times New Roman" w:cs="Times New Roman"/>
                <w:sz w:val="24"/>
              </w:rPr>
              <w:t>,в</w:t>
            </w:r>
            <w:proofErr w:type="gramEnd"/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 xml:space="preserve">4-е </w:t>
            </w:r>
            <w:proofErr w:type="spellStart"/>
            <w:r w:rsidRPr="00817329">
              <w:rPr>
                <w:rFonts w:ascii="Times New Roman" w:eastAsia="№Е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1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lastRenderedPageBreak/>
              <w:t>Занимательная комбинаторика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4в</w:t>
            </w:r>
          </w:p>
        </w:tc>
        <w:tc>
          <w:tcPr>
            <w:tcW w:w="21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Волшебный карандаш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 xml:space="preserve">1-3 </w:t>
            </w:r>
            <w:proofErr w:type="spellStart"/>
            <w:r w:rsidRPr="00817329">
              <w:rPr>
                <w:rFonts w:ascii="Times New Roman" w:eastAsia="№Е" w:hAnsi="Times New Roman" w:cs="Times New Roman"/>
                <w:sz w:val="24"/>
              </w:rPr>
              <w:t>кл</w:t>
            </w:r>
            <w:proofErr w:type="spellEnd"/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4а</w:t>
            </w:r>
            <w:proofErr w:type="gramStart"/>
            <w:r w:rsidRPr="00817329">
              <w:rPr>
                <w:rFonts w:ascii="Times New Roman" w:eastAsia="№Е" w:hAnsi="Times New Roman" w:cs="Times New Roman"/>
                <w:sz w:val="24"/>
              </w:rPr>
              <w:t>,б</w:t>
            </w:r>
            <w:proofErr w:type="gramEnd"/>
          </w:p>
        </w:tc>
        <w:tc>
          <w:tcPr>
            <w:tcW w:w="21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Мир музыки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 xml:space="preserve">1-4 </w:t>
            </w:r>
            <w:proofErr w:type="spellStart"/>
            <w:r w:rsidRPr="00817329">
              <w:rPr>
                <w:rFonts w:ascii="Times New Roman" w:eastAsia="№Е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1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Удивительный мир слов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1в</w:t>
            </w:r>
            <w:proofErr w:type="gramStart"/>
            <w:r w:rsidRPr="00817329">
              <w:rPr>
                <w:rFonts w:ascii="Times New Roman" w:eastAsia="№Е" w:hAnsi="Times New Roman" w:cs="Times New Roman"/>
                <w:sz w:val="24"/>
              </w:rPr>
              <w:t>,г</w:t>
            </w:r>
            <w:proofErr w:type="gramEnd"/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3б</w:t>
            </w:r>
            <w:proofErr w:type="gramStart"/>
            <w:r w:rsidRPr="00817329">
              <w:rPr>
                <w:rFonts w:ascii="Times New Roman" w:eastAsia="№Е" w:hAnsi="Times New Roman" w:cs="Times New Roman"/>
                <w:sz w:val="24"/>
              </w:rPr>
              <w:t>,в</w:t>
            </w:r>
            <w:proofErr w:type="gramEnd"/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4в</w:t>
            </w:r>
          </w:p>
        </w:tc>
        <w:tc>
          <w:tcPr>
            <w:tcW w:w="21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Риторика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3в</w:t>
            </w:r>
          </w:p>
        </w:tc>
        <w:tc>
          <w:tcPr>
            <w:tcW w:w="21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Я пешеход и пассажир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 xml:space="preserve">1-4 </w:t>
            </w:r>
            <w:proofErr w:type="spellStart"/>
            <w:r w:rsidRPr="00817329">
              <w:rPr>
                <w:rFonts w:ascii="Times New Roman" w:eastAsia="№Е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1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 xml:space="preserve">1-4 </w:t>
            </w:r>
            <w:proofErr w:type="spellStart"/>
            <w:r w:rsidRPr="00817329">
              <w:rPr>
                <w:rFonts w:ascii="Times New Roman" w:eastAsia="№Е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1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Шахматы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3г</w:t>
            </w:r>
          </w:p>
        </w:tc>
        <w:tc>
          <w:tcPr>
            <w:tcW w:w="218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817329" w:rsidRPr="00483B6E" w:rsidTr="00DA1BB8">
        <w:tc>
          <w:tcPr>
            <w:tcW w:w="10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b/>
                <w:sz w:val="24"/>
              </w:rPr>
              <w:t>Самоуправление</w:t>
            </w: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Выборы  в актив класса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RPr="003A700B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Помощь в организации классных дел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RPr="003A700B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Подведение итогов в конце учебного года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май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RPr="00483B6E" w:rsidTr="00DA1BB8">
        <w:tc>
          <w:tcPr>
            <w:tcW w:w="10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b/>
                <w:sz w:val="24"/>
              </w:rPr>
              <w:t>Профориентация</w:t>
            </w:r>
          </w:p>
        </w:tc>
      </w:tr>
      <w:tr w:rsidR="00817329" w:rsidRPr="00315894" w:rsidTr="00DA1BB8">
        <w:tc>
          <w:tcPr>
            <w:tcW w:w="4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817329" w:rsidRPr="00507DA2" w:rsidTr="00DA1BB8">
        <w:tc>
          <w:tcPr>
            <w:tcW w:w="4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RPr="00507DA2" w:rsidTr="00DA1BB8">
        <w:tc>
          <w:tcPr>
            <w:tcW w:w="4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Расширение знаний обучающихся о профессиях через уроки, внеклассные и внеурочные мероприятия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  <w:tr w:rsidR="00817329" w:rsidRPr="00507DA2" w:rsidTr="00DA1BB8">
        <w:tc>
          <w:tcPr>
            <w:tcW w:w="4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proofErr w:type="gramStart"/>
            <w:r w:rsidRPr="00817329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817329">
              <w:rPr>
                <w:rFonts w:ascii="Times New Roman" w:hAnsi="Times New Roman" w:cs="Times New Roman"/>
                <w:sz w:val="24"/>
              </w:rPr>
              <w:t xml:space="preserve"> учителя-предметники</w:t>
            </w:r>
          </w:p>
        </w:tc>
      </w:tr>
      <w:tr w:rsidR="00817329" w:rsidRPr="00507DA2" w:rsidTr="00DA1BB8">
        <w:tc>
          <w:tcPr>
            <w:tcW w:w="4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Организация экскурсий на предприятия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Администрация, классные руководители</w:t>
            </w:r>
          </w:p>
        </w:tc>
      </w:tr>
      <w:tr w:rsidR="00817329" w:rsidRPr="00507DA2" w:rsidTr="00DA1BB8">
        <w:tc>
          <w:tcPr>
            <w:tcW w:w="4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Организация и проведение встреч с представителями</w:t>
            </w:r>
            <w:r w:rsidRPr="00817329">
              <w:rPr>
                <w:rFonts w:ascii="Times New Roman" w:hAnsi="Times New Roman" w:cs="Times New Roman"/>
                <w:sz w:val="24"/>
              </w:rPr>
              <w:br/>
              <w:t>различных профессий.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RPr="00507DA2" w:rsidTr="00DA1BB8">
        <w:tc>
          <w:tcPr>
            <w:tcW w:w="4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 xml:space="preserve">Презентации, </w:t>
            </w:r>
            <w:proofErr w:type="spellStart"/>
            <w:r w:rsidRPr="00817329">
              <w:rPr>
                <w:rFonts w:ascii="Times New Roman" w:hAnsi="Times New Roman" w:cs="Times New Roman"/>
                <w:sz w:val="24"/>
              </w:rPr>
              <w:t>профориентационные</w:t>
            </w:r>
            <w:proofErr w:type="spellEnd"/>
            <w:r w:rsidRPr="00817329">
              <w:rPr>
                <w:rFonts w:ascii="Times New Roman" w:hAnsi="Times New Roman" w:cs="Times New Roman"/>
                <w:sz w:val="24"/>
              </w:rPr>
              <w:t xml:space="preserve"> игры «Угадай профессию», «Мир профессии»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</w:p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</w:tr>
      <w:tr w:rsidR="00817329" w:rsidRPr="00507DA2" w:rsidTr="00DA1BB8">
        <w:tc>
          <w:tcPr>
            <w:tcW w:w="4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17329">
              <w:rPr>
                <w:rFonts w:ascii="Times New Roman" w:hAnsi="Times New Roman" w:cs="Times New Roman"/>
                <w:sz w:val="24"/>
                <w:lang w:bidi="ru-RU"/>
              </w:rPr>
              <w:t>Индивидуальные консультации для классных руководителей, учащихся.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329">
              <w:rPr>
                <w:rFonts w:ascii="Times New Roman" w:hAnsi="Times New Roman" w:cs="Times New Roman"/>
                <w:sz w:val="24"/>
                <w:shd w:val="clear" w:color="auto" w:fill="FFFFFF"/>
              </w:rPr>
              <w:t>Ответственный</w:t>
            </w:r>
            <w:proofErr w:type="gramEnd"/>
            <w:r w:rsidRPr="0081732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за профориентацию</w:t>
            </w:r>
          </w:p>
        </w:tc>
      </w:tr>
      <w:tr w:rsidR="00817329" w:rsidRPr="00507DA2" w:rsidTr="00DA1BB8"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часы: «Профессии наших родителей», «Путь в профессию начинается в школе», «Мир моих интересов», «Моя мечта о будущей профессии», «Труд на радость себе и людям»</w:t>
            </w:r>
          </w:p>
          <w:p w:rsidR="003D75E0" w:rsidRPr="00817329" w:rsidRDefault="003D75E0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RPr="00483B6E" w:rsidTr="00DA1BB8">
        <w:tc>
          <w:tcPr>
            <w:tcW w:w="10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b/>
                <w:sz w:val="24"/>
              </w:rPr>
              <w:lastRenderedPageBreak/>
              <w:t>Работа с родителями</w:t>
            </w: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817329" w:rsidRPr="00315894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817329" w:rsidRPr="00D4651C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Общешкольные родительские тематические собрания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Директор школы</w:t>
            </w:r>
          </w:p>
        </w:tc>
      </w:tr>
      <w:tr w:rsidR="00817329" w:rsidRPr="00D4651C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Собрание родителей будущих первоклассников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март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Директор школы, классные руководители</w:t>
            </w:r>
          </w:p>
        </w:tc>
      </w:tr>
      <w:tr w:rsidR="00817329" w:rsidRPr="00D4651C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RPr="00D4651C" w:rsidTr="00DA1BB8">
        <w:trPr>
          <w:trHeight w:val="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Администрация школы</w:t>
            </w:r>
          </w:p>
        </w:tc>
      </w:tr>
      <w:tr w:rsidR="00817329" w:rsidRPr="00D4651C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proofErr w:type="spellStart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val="en-US" w:eastAsia="ko-KR"/>
              </w:rPr>
              <w:t>Индивидуальные</w:t>
            </w:r>
            <w:proofErr w:type="spellEnd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</w:t>
            </w:r>
            <w:proofErr w:type="spellStart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руководители, психологи, социальный педагог, учителя- предметники</w:t>
            </w:r>
          </w:p>
        </w:tc>
      </w:tr>
      <w:tr w:rsidR="00817329" w:rsidRPr="00D4651C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Совместные с детьми походы, экскурсии.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val="en-US" w:eastAsia="ko-KR"/>
              </w:rPr>
              <w:t>П</w:t>
            </w: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о </w:t>
            </w:r>
            <w:proofErr w:type="spellStart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val="en-US" w:eastAsia="ko-KR"/>
              </w:rPr>
              <w:t>плану</w:t>
            </w:r>
            <w:proofErr w:type="spellEnd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</w:t>
            </w:r>
            <w:proofErr w:type="spellStart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val="en-US" w:eastAsia="ko-KR"/>
              </w:rPr>
              <w:t>кл</w:t>
            </w: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ассных</w:t>
            </w:r>
            <w:proofErr w:type="spellEnd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</w:t>
            </w:r>
            <w:proofErr w:type="spellStart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val="en-US" w:eastAsia="ko-KR"/>
              </w:rPr>
              <w:t>рук</w:t>
            </w: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817329" w:rsidRPr="00D4651C" w:rsidTr="00DA1BB8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pacing w:val="-6"/>
                <w:sz w:val="24"/>
              </w:rPr>
              <w:t xml:space="preserve">Работа Совета профилактики </w:t>
            </w:r>
            <w:proofErr w:type="gramStart"/>
            <w:r w:rsidRPr="00817329">
              <w:rPr>
                <w:rFonts w:ascii="Times New Roman" w:eastAsia="№Е" w:hAnsi="Times New Roman" w:cs="Times New Roman"/>
                <w:spacing w:val="-6"/>
                <w:sz w:val="24"/>
              </w:rPr>
              <w:t>с</w:t>
            </w:r>
            <w:proofErr w:type="gramEnd"/>
          </w:p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pacing w:val="-6"/>
                <w:sz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ВР, социальный педагог</w:t>
            </w:r>
          </w:p>
        </w:tc>
      </w:tr>
      <w:tr w:rsidR="00817329" w:rsidRPr="00483B6E" w:rsidTr="00DA1BB8">
        <w:tc>
          <w:tcPr>
            <w:tcW w:w="10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b/>
                <w:sz w:val="24"/>
              </w:rPr>
              <w:t>Классное руководство</w:t>
            </w:r>
          </w:p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</w:rPr>
            </w:pPr>
            <w:proofErr w:type="gramStart"/>
            <w:r w:rsidRPr="00817329">
              <w:rPr>
                <w:rFonts w:ascii="Times New Roman" w:eastAsia="№Е" w:hAnsi="Times New Roman" w:cs="Times New Roman"/>
                <w:sz w:val="24"/>
              </w:rPr>
              <w:t>(согласно индивидуальным планам работы</w:t>
            </w:r>
            <w:proofErr w:type="gramEnd"/>
          </w:p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классных руководителей)</w:t>
            </w:r>
          </w:p>
        </w:tc>
      </w:tr>
      <w:tr w:rsidR="00817329" w:rsidRPr="00342FC3" w:rsidTr="00DA1BB8">
        <w:tc>
          <w:tcPr>
            <w:tcW w:w="10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i/>
                <w:sz w:val="24"/>
              </w:rPr>
            </w:pPr>
          </w:p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b/>
                <w:sz w:val="24"/>
              </w:rPr>
              <w:t>Школьный урок</w:t>
            </w:r>
          </w:p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(согласно индивидуальным  планам работы учителей-предметников)</w:t>
            </w:r>
          </w:p>
          <w:p w:rsidR="00817329" w:rsidRPr="00817329" w:rsidRDefault="00817329" w:rsidP="0081732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</w:tbl>
    <w:p w:rsidR="002C06D3" w:rsidRDefault="002C06D3"/>
    <w:sectPr w:rsidR="002C06D3" w:rsidSect="0081732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329"/>
    <w:rsid w:val="002C06D3"/>
    <w:rsid w:val="003D75E0"/>
    <w:rsid w:val="00817329"/>
    <w:rsid w:val="00DA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№36</dc:creator>
  <cp:keywords/>
  <dc:description/>
  <cp:lastModifiedBy>moi</cp:lastModifiedBy>
  <cp:revision>4</cp:revision>
  <dcterms:created xsi:type="dcterms:W3CDTF">2021-04-01T14:56:00Z</dcterms:created>
  <dcterms:modified xsi:type="dcterms:W3CDTF">2021-06-13T09:26:00Z</dcterms:modified>
</cp:coreProperties>
</file>