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426" w:type="dxa"/>
        <w:tblLayout w:type="fixed"/>
        <w:tblLook w:val="01E0"/>
      </w:tblPr>
      <w:tblGrid>
        <w:gridCol w:w="4782"/>
        <w:gridCol w:w="5140"/>
      </w:tblGrid>
      <w:tr w:rsidR="00871B89" w:rsidTr="00DE07EE">
        <w:trPr>
          <w:trHeight w:val="3970"/>
        </w:trPr>
        <w:tc>
          <w:tcPr>
            <w:tcW w:w="4782" w:type="dxa"/>
          </w:tcPr>
          <w:p w:rsidR="00B576DC" w:rsidRPr="00B576DC" w:rsidRDefault="00B576DC" w:rsidP="00B576DC">
            <w:pPr>
              <w:autoSpaceDE/>
              <w:autoSpaceDN/>
              <w:adjustRightInd w:val="0"/>
              <w:ind w:left="-142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576DC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748145" cy="748145"/>
                  <wp:effectExtent l="19050" t="0" r="0" b="0"/>
                  <wp:docPr id="4" name="Рисунок 1" descr="C:\Users\я\Desktop\forum-lzn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я\Desktop\forum-lzn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94" cy="748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6DC" w:rsidRPr="00B576DC" w:rsidRDefault="00B576DC" w:rsidP="00B576DC">
            <w:pPr>
              <w:autoSpaceDE/>
              <w:autoSpaceDN/>
              <w:adjustRightInd w:val="0"/>
              <w:ind w:left="-142"/>
              <w:jc w:val="center"/>
              <w:textAlignment w:val="baseline"/>
              <w:rPr>
                <w:sz w:val="24"/>
                <w:szCs w:val="24"/>
              </w:rPr>
            </w:pPr>
            <w:r w:rsidRPr="00B576DC">
              <w:rPr>
                <w:b/>
                <w:sz w:val="24"/>
                <w:szCs w:val="24"/>
              </w:rPr>
              <w:t>АНО СУЗГ «ЗДОРОВЬЕ НАЦИИ»</w:t>
            </w:r>
          </w:p>
          <w:p w:rsidR="00B576DC" w:rsidRPr="00B576DC" w:rsidRDefault="00B576DC" w:rsidP="00B576DC">
            <w:pPr>
              <w:autoSpaceDE/>
              <w:autoSpaceDN/>
              <w:adjustRightInd w:val="0"/>
              <w:ind w:left="-142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576DC">
              <w:rPr>
                <w:b/>
                <w:sz w:val="24"/>
                <w:szCs w:val="24"/>
              </w:rPr>
              <w:t>Центр распределения путевок «ОТКРЫТИЕ»</w:t>
            </w:r>
          </w:p>
          <w:p w:rsidR="00B576DC" w:rsidRPr="00B576DC" w:rsidRDefault="00B576DC" w:rsidP="00B576DC">
            <w:pPr>
              <w:autoSpaceDE/>
              <w:autoSpaceDN/>
              <w:adjustRightInd w:val="0"/>
              <w:ind w:left="-142"/>
              <w:jc w:val="center"/>
              <w:textAlignment w:val="baseline"/>
              <w:rPr>
                <w:sz w:val="24"/>
                <w:szCs w:val="24"/>
              </w:rPr>
            </w:pPr>
            <w:r w:rsidRPr="00B576DC">
              <w:rPr>
                <w:sz w:val="24"/>
                <w:szCs w:val="24"/>
              </w:rPr>
              <w:t>г. Белгород, 308015,</w:t>
            </w:r>
          </w:p>
          <w:p w:rsidR="00B576DC" w:rsidRPr="00B576DC" w:rsidRDefault="00B576DC" w:rsidP="00B576DC">
            <w:pPr>
              <w:autoSpaceDE/>
              <w:autoSpaceDN/>
              <w:adjustRightInd w:val="0"/>
              <w:ind w:left="-142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576DC">
              <w:rPr>
                <w:sz w:val="24"/>
                <w:szCs w:val="24"/>
              </w:rPr>
              <w:t>ул. Преображенская ул., 188, 47</w:t>
            </w:r>
          </w:p>
          <w:p w:rsidR="00B576DC" w:rsidRPr="00586370" w:rsidRDefault="00B576DC" w:rsidP="00B576DC">
            <w:pPr>
              <w:autoSpaceDE/>
              <w:autoSpaceDN/>
              <w:adjustRightInd w:val="0"/>
              <w:ind w:left="-142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B576DC">
              <w:rPr>
                <w:sz w:val="24"/>
                <w:szCs w:val="24"/>
              </w:rPr>
              <w:t>тел</w:t>
            </w:r>
            <w:r w:rsidR="00EB70EB">
              <w:rPr>
                <w:sz w:val="24"/>
                <w:szCs w:val="24"/>
                <w:lang w:val="en-US"/>
              </w:rPr>
              <w:t>. 8(4722)410-036, 8-95</w:t>
            </w:r>
            <w:r w:rsidR="00EB70EB" w:rsidRPr="00586370">
              <w:rPr>
                <w:sz w:val="24"/>
                <w:szCs w:val="24"/>
                <w:lang w:val="en-US"/>
              </w:rPr>
              <w:t>2</w:t>
            </w:r>
            <w:r w:rsidRPr="00B576DC">
              <w:rPr>
                <w:sz w:val="24"/>
                <w:szCs w:val="24"/>
                <w:lang w:val="en-US"/>
              </w:rPr>
              <w:t>-</w:t>
            </w:r>
            <w:r w:rsidR="00EB70EB" w:rsidRPr="00586370">
              <w:rPr>
                <w:sz w:val="24"/>
                <w:szCs w:val="24"/>
                <w:lang w:val="en-US"/>
              </w:rPr>
              <w:t>438-65-21</w:t>
            </w:r>
          </w:p>
          <w:p w:rsidR="00B576DC" w:rsidRPr="00B576DC" w:rsidRDefault="00B576DC" w:rsidP="00B576DC">
            <w:pPr>
              <w:autoSpaceDE/>
              <w:autoSpaceDN/>
              <w:adjustRightInd w:val="0"/>
              <w:ind w:left="-142"/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  <w:r w:rsidRPr="00B576DC">
              <w:rPr>
                <w:bCs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="00EB70EB">
                <w:rPr>
                  <w:bCs/>
                  <w:color w:val="0000FF" w:themeColor="hyperlink"/>
                  <w:sz w:val="24"/>
                  <w:u w:val="single"/>
                  <w:lang w:val="en-US"/>
                </w:rPr>
                <w:t>201305</w:t>
              </w:r>
              <w:r w:rsidR="00EB70EB" w:rsidRPr="00586370">
                <w:rPr>
                  <w:bCs/>
                  <w:color w:val="0000FF" w:themeColor="hyperlink"/>
                  <w:sz w:val="24"/>
                  <w:u w:val="single"/>
                  <w:lang w:val="en-US"/>
                </w:rPr>
                <w:t>5</w:t>
              </w:r>
              <w:r w:rsidRPr="00B576DC">
                <w:rPr>
                  <w:bCs/>
                  <w:color w:val="0000FF" w:themeColor="hyperlink"/>
                  <w:sz w:val="24"/>
                  <w:u w:val="single"/>
                  <w:lang w:val="en-US"/>
                </w:rPr>
                <w:t>7@mail.ru</w:t>
              </w:r>
            </w:hyperlink>
            <w:r w:rsidRPr="00B576DC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B576DC" w:rsidRPr="00B576DC" w:rsidRDefault="00D3102D" w:rsidP="00B576DC">
            <w:pPr>
              <w:autoSpaceDE/>
              <w:autoSpaceDN/>
              <w:adjustRightInd w:val="0"/>
              <w:ind w:left="-142"/>
              <w:jc w:val="center"/>
              <w:textAlignment w:val="baseline"/>
              <w:rPr>
                <w:bCs/>
                <w:sz w:val="24"/>
                <w:szCs w:val="24"/>
                <w:lang w:val="en-US"/>
              </w:rPr>
            </w:pPr>
            <w:hyperlink r:id="rId7" w:history="1">
              <w:r w:rsidR="00B576DC" w:rsidRPr="00B576DC">
                <w:rPr>
                  <w:bCs/>
                  <w:color w:val="0000FF" w:themeColor="hyperlink"/>
                  <w:sz w:val="24"/>
                  <w:u w:val="single"/>
                  <w:lang w:val="en-US"/>
                </w:rPr>
                <w:t>http://crp-open.ru</w:t>
              </w:r>
            </w:hyperlink>
            <w:r w:rsidR="00B576DC" w:rsidRPr="00B576DC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B576DC" w:rsidRPr="00C62383" w:rsidRDefault="00433D80" w:rsidP="00C62383">
            <w:pPr>
              <w:pStyle w:val="TableParagraph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  <w:r w:rsidR="00B576DC" w:rsidRPr="00B576DC">
              <w:rPr>
                <w:sz w:val="24"/>
                <w:szCs w:val="24"/>
              </w:rPr>
              <w:t>.2020 № 31/19.7/249</w:t>
            </w:r>
          </w:p>
          <w:p w:rsidR="00871B89" w:rsidRDefault="00871B89" w:rsidP="00C62383">
            <w:pPr>
              <w:pStyle w:val="TableParagraph"/>
              <w:spacing w:before="39" w:line="256" w:lineRule="exact"/>
              <w:rPr>
                <w:b/>
                <w:sz w:val="24"/>
              </w:rPr>
            </w:pPr>
          </w:p>
        </w:tc>
        <w:tc>
          <w:tcPr>
            <w:tcW w:w="5140" w:type="dxa"/>
          </w:tcPr>
          <w:p w:rsidR="00871B89" w:rsidRDefault="00871B89">
            <w:pPr>
              <w:pStyle w:val="TableParagraph"/>
              <w:rPr>
                <w:sz w:val="26"/>
              </w:rPr>
            </w:pPr>
          </w:p>
          <w:p w:rsidR="00871B89" w:rsidRDefault="00871B89">
            <w:pPr>
              <w:pStyle w:val="TableParagraph"/>
              <w:rPr>
                <w:sz w:val="26"/>
              </w:rPr>
            </w:pPr>
          </w:p>
          <w:p w:rsidR="00871B89" w:rsidRDefault="00871B89">
            <w:pPr>
              <w:pStyle w:val="TableParagraph"/>
              <w:rPr>
                <w:sz w:val="26"/>
              </w:rPr>
            </w:pPr>
          </w:p>
          <w:p w:rsidR="00871B89" w:rsidRDefault="00871B89">
            <w:pPr>
              <w:pStyle w:val="TableParagraph"/>
              <w:spacing w:before="7"/>
              <w:rPr>
                <w:sz w:val="25"/>
              </w:rPr>
            </w:pPr>
          </w:p>
          <w:p w:rsidR="00014C14" w:rsidRDefault="00014C14" w:rsidP="00E778F0">
            <w:pPr>
              <w:jc w:val="center"/>
              <w:rPr>
                <w:b/>
                <w:sz w:val="24"/>
                <w:szCs w:val="24"/>
              </w:rPr>
            </w:pPr>
          </w:p>
          <w:p w:rsidR="00014C14" w:rsidRDefault="00014C14" w:rsidP="00E778F0">
            <w:pPr>
              <w:jc w:val="center"/>
              <w:rPr>
                <w:b/>
                <w:sz w:val="24"/>
                <w:szCs w:val="24"/>
              </w:rPr>
            </w:pPr>
          </w:p>
          <w:p w:rsidR="00014C14" w:rsidRDefault="00014C14" w:rsidP="00E778F0">
            <w:pPr>
              <w:jc w:val="center"/>
              <w:rPr>
                <w:b/>
                <w:sz w:val="24"/>
                <w:szCs w:val="24"/>
              </w:rPr>
            </w:pPr>
          </w:p>
          <w:p w:rsidR="00E778F0" w:rsidRPr="00A1696E" w:rsidRDefault="00E778F0" w:rsidP="00014C14">
            <w:pPr>
              <w:jc w:val="center"/>
              <w:rPr>
                <w:b/>
                <w:sz w:val="24"/>
                <w:szCs w:val="24"/>
              </w:rPr>
            </w:pPr>
            <w:r w:rsidRPr="00A1696E">
              <w:rPr>
                <w:b/>
                <w:sz w:val="24"/>
                <w:szCs w:val="24"/>
              </w:rPr>
              <w:t>Руководителю</w:t>
            </w:r>
          </w:p>
          <w:p w:rsidR="00871B89" w:rsidRDefault="00E778F0" w:rsidP="00E778F0">
            <w:pPr>
              <w:pStyle w:val="TableParagraph"/>
              <w:spacing w:before="1"/>
              <w:ind w:left="660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871B89" w:rsidRPr="00C62383" w:rsidRDefault="00C62383" w:rsidP="00C62383">
      <w:pPr>
        <w:pStyle w:val="Heading1"/>
        <w:ind w:left="0" w:right="3219"/>
      </w:pPr>
      <w:r>
        <w:rPr>
          <w:b w:val="0"/>
          <w:bCs w:val="0"/>
          <w:sz w:val="18"/>
          <w:szCs w:val="22"/>
        </w:rPr>
        <w:t xml:space="preserve">                                                 </w:t>
      </w:r>
      <w:r w:rsidR="00E778F0">
        <w:t xml:space="preserve">                    </w:t>
      </w:r>
      <w:r w:rsidR="00014C14">
        <w:t xml:space="preserve">         </w:t>
      </w:r>
      <w:r w:rsidR="00E778F0">
        <w:t xml:space="preserve"> </w:t>
      </w:r>
      <w:r w:rsidR="00B26047">
        <w:t xml:space="preserve">Уважаемый </w:t>
      </w:r>
      <w:r w:rsidR="00014C14">
        <w:t>руководитель</w:t>
      </w:r>
      <w:r w:rsidR="00B26047">
        <w:t>!</w:t>
      </w:r>
    </w:p>
    <w:p w:rsidR="00433D80" w:rsidRDefault="00433D80" w:rsidP="00433D80">
      <w:pPr>
        <w:pStyle w:val="a3"/>
        <w:ind w:left="902" w:right="12" w:firstLine="374"/>
        <w:rPr>
          <w:b/>
        </w:rPr>
      </w:pPr>
      <w:r>
        <w:t xml:space="preserve">В связи с долгосрочным сотрудничеством, для работников государственных, муниципальных, бюджетных и прочих структур и членов их семей АНО «Содействие укреплению здоровья граждан «Здоровье нации» совместно с Центром распределения путевок «ОТКРЫТИЕ» </w:t>
      </w:r>
      <w:proofErr w:type="gramStart"/>
      <w:r>
        <w:t>готова</w:t>
      </w:r>
      <w:proofErr w:type="gramEnd"/>
      <w:r>
        <w:t xml:space="preserve"> предоставить </w:t>
      </w:r>
      <w:r>
        <w:rPr>
          <w:b/>
        </w:rPr>
        <w:t>льготным категориям граждан социально-льготные путевки для отдыха на Черноморском побережье в собственном отеле «Белый Город», расположенном по адресу: С</w:t>
      </w:r>
      <w:r w:rsidR="00586370">
        <w:rPr>
          <w:b/>
        </w:rPr>
        <w:t>очи (Адлер), ул. Ленина, д.256/3</w:t>
      </w:r>
      <w:r>
        <w:rPr>
          <w:b/>
        </w:rPr>
        <w:t>(</w:t>
      </w:r>
      <w:proofErr w:type="spellStart"/>
      <w:r>
        <w:rPr>
          <w:b/>
        </w:rPr>
        <w:t>бывш</w:t>
      </w:r>
      <w:proofErr w:type="spellEnd"/>
      <w:r>
        <w:rPr>
          <w:b/>
        </w:rPr>
        <w:t>. отель "</w:t>
      </w:r>
      <w:proofErr w:type="spellStart"/>
      <w:r>
        <w:rPr>
          <w:b/>
        </w:rPr>
        <w:t>Sunset-hill</w:t>
      </w:r>
      <w:proofErr w:type="spellEnd"/>
      <w:r>
        <w:rPr>
          <w:b/>
        </w:rPr>
        <w:t>").</w:t>
      </w:r>
    </w:p>
    <w:p w:rsidR="00433D80" w:rsidRDefault="00433D80" w:rsidP="00433D80">
      <w:pPr>
        <w:pStyle w:val="a3"/>
        <w:ind w:left="902" w:right="12" w:firstLine="538"/>
        <w:rPr>
          <w:b/>
        </w:rPr>
      </w:pPr>
    </w:p>
    <w:p w:rsidR="00433D80" w:rsidRDefault="00433D80" w:rsidP="00433D80">
      <w:pPr>
        <w:spacing w:line="242" w:lineRule="auto"/>
        <w:ind w:left="851" w:right="12" w:firstLine="411"/>
        <w:rPr>
          <w:b/>
          <w:sz w:val="24"/>
          <w:u w:val="single"/>
        </w:rPr>
      </w:pPr>
      <w:r>
        <w:rPr>
          <w:b/>
          <w:sz w:val="24"/>
          <w:u w:val="single"/>
        </w:rPr>
        <w:t>Для льготной категории граждан стоимость путевки составляет – 8900/чел, дети до 3</w:t>
      </w:r>
      <w:r w:rsidR="00EB70EB">
        <w:rPr>
          <w:b/>
          <w:sz w:val="24"/>
          <w:u w:val="single"/>
        </w:rPr>
        <w:t>-</w:t>
      </w:r>
      <w:r>
        <w:rPr>
          <w:b/>
          <w:sz w:val="24"/>
          <w:u w:val="single"/>
        </w:rPr>
        <w:t>х лет без предоставления места и без питания бесплатно, стоимость проживания детей от 3</w:t>
      </w:r>
      <w:r w:rsidR="00EB70EB">
        <w:rPr>
          <w:b/>
          <w:sz w:val="24"/>
          <w:u w:val="single"/>
        </w:rPr>
        <w:t>-</w:t>
      </w:r>
      <w:r>
        <w:rPr>
          <w:b/>
          <w:sz w:val="24"/>
          <w:u w:val="single"/>
        </w:rPr>
        <w:t>х лет до 12</w:t>
      </w:r>
      <w:r w:rsidR="00EB70EB">
        <w:rPr>
          <w:b/>
          <w:sz w:val="24"/>
          <w:u w:val="single"/>
        </w:rPr>
        <w:t>-</w:t>
      </w:r>
      <w:r>
        <w:rPr>
          <w:b/>
          <w:sz w:val="24"/>
          <w:u w:val="single"/>
        </w:rPr>
        <w:t>ти составляет 8200р.</w:t>
      </w:r>
    </w:p>
    <w:p w:rsidR="00433D80" w:rsidRDefault="00433D80" w:rsidP="00433D80">
      <w:pPr>
        <w:spacing w:line="242" w:lineRule="auto"/>
        <w:ind w:left="1262" w:right="12"/>
        <w:rPr>
          <w:b/>
          <w:sz w:val="24"/>
        </w:rPr>
      </w:pPr>
    </w:p>
    <w:p w:rsidR="00433D80" w:rsidRDefault="00433D80" w:rsidP="00433D80">
      <w:pPr>
        <w:spacing w:line="242" w:lineRule="auto"/>
        <w:ind w:left="902" w:right="3469" w:firstLine="360"/>
        <w:rPr>
          <w:b/>
          <w:sz w:val="24"/>
        </w:rPr>
      </w:pPr>
      <w:r>
        <w:rPr>
          <w:b/>
          <w:sz w:val="24"/>
        </w:rPr>
        <w:t>В путевку входит:</w:t>
      </w:r>
    </w:p>
    <w:p w:rsidR="00433D80" w:rsidRDefault="00433D80" w:rsidP="00433D80">
      <w:pPr>
        <w:pStyle w:val="a5"/>
        <w:numPr>
          <w:ilvl w:val="0"/>
          <w:numId w:val="3"/>
        </w:numPr>
        <w:tabs>
          <w:tab w:val="left" w:pos="1042"/>
        </w:tabs>
        <w:spacing w:line="240" w:lineRule="auto"/>
        <w:ind w:right="256" w:firstLine="0"/>
        <w:rPr>
          <w:sz w:val="24"/>
        </w:rPr>
      </w:pPr>
      <w:r>
        <w:rPr>
          <w:sz w:val="24"/>
        </w:rPr>
        <w:t xml:space="preserve">проживание в отеле (номера повышенной комфортности со всеми удобствами) – </w:t>
      </w:r>
    </w:p>
    <w:p w:rsidR="00433D80" w:rsidRDefault="00433D80" w:rsidP="00433D80">
      <w:pPr>
        <w:pStyle w:val="a5"/>
        <w:tabs>
          <w:tab w:val="left" w:pos="1042"/>
        </w:tabs>
        <w:spacing w:line="240" w:lineRule="auto"/>
        <w:ind w:left="902" w:right="256" w:firstLine="0"/>
        <w:rPr>
          <w:sz w:val="24"/>
        </w:rPr>
      </w:pPr>
      <w:r>
        <w:rPr>
          <w:sz w:val="24"/>
        </w:rPr>
        <w:t>8 дней/ 7</w:t>
      </w:r>
      <w:r>
        <w:rPr>
          <w:spacing w:val="-1"/>
          <w:sz w:val="24"/>
        </w:rPr>
        <w:t xml:space="preserve"> </w:t>
      </w:r>
      <w:r>
        <w:rPr>
          <w:sz w:val="24"/>
        </w:rPr>
        <w:t>ночей;</w:t>
      </w:r>
    </w:p>
    <w:p w:rsidR="00433D80" w:rsidRDefault="00433D80" w:rsidP="00433D80">
      <w:pPr>
        <w:pStyle w:val="a5"/>
        <w:numPr>
          <w:ilvl w:val="0"/>
          <w:numId w:val="3"/>
        </w:numPr>
        <w:tabs>
          <w:tab w:val="left" w:pos="1042"/>
        </w:tabs>
        <w:spacing w:line="240" w:lineRule="auto"/>
        <w:ind w:left="1041" w:hanging="143"/>
        <w:rPr>
          <w:sz w:val="24"/>
        </w:rPr>
      </w:pPr>
      <w:r>
        <w:rPr>
          <w:sz w:val="24"/>
        </w:rPr>
        <w:t>3-х разовое питание;</w:t>
      </w:r>
    </w:p>
    <w:p w:rsidR="00433D80" w:rsidRDefault="00433D80" w:rsidP="00433D80">
      <w:pPr>
        <w:spacing w:before="8"/>
        <w:rPr>
          <w:sz w:val="20"/>
        </w:rPr>
      </w:pPr>
    </w:p>
    <w:p w:rsidR="00433D80" w:rsidRPr="00EB70EB" w:rsidRDefault="00433D80" w:rsidP="00433D80">
      <w:pPr>
        <w:pStyle w:val="a3"/>
        <w:ind w:left="902"/>
        <w:rPr>
          <w:b/>
          <w:u w:val="single"/>
        </w:rPr>
      </w:pPr>
      <w:r>
        <w:rPr>
          <w:spacing w:val="-60"/>
          <w:u w:val="single"/>
        </w:rPr>
        <w:t xml:space="preserve"> </w:t>
      </w:r>
      <w:r>
        <w:rPr>
          <w:spacing w:val="-60"/>
        </w:rPr>
        <w:tab/>
      </w:r>
      <w:r w:rsidRPr="00EB70EB">
        <w:rPr>
          <w:b/>
          <w:u w:val="single"/>
        </w:rPr>
        <w:t>Проезд</w:t>
      </w:r>
      <w:r w:rsidR="00EB70EB" w:rsidRPr="00EB70EB">
        <w:rPr>
          <w:b/>
          <w:u w:val="single"/>
        </w:rPr>
        <w:t xml:space="preserve"> </w:t>
      </w:r>
      <w:r w:rsidRPr="00EB70EB">
        <w:rPr>
          <w:b/>
          <w:u w:val="single"/>
        </w:rPr>
        <w:t xml:space="preserve"> </w:t>
      </w:r>
      <w:r w:rsidR="00EB70EB" w:rsidRPr="00EB70EB">
        <w:rPr>
          <w:b/>
          <w:u w:val="single"/>
        </w:rPr>
        <w:t xml:space="preserve">  осуществляете  </w:t>
      </w:r>
      <w:r w:rsidRPr="00EB70EB">
        <w:rPr>
          <w:b/>
          <w:u w:val="single"/>
        </w:rPr>
        <w:t xml:space="preserve"> самостоятельно.</w:t>
      </w:r>
      <w:r w:rsidR="00374EE8">
        <w:rPr>
          <w:b/>
          <w:u w:val="single"/>
        </w:rPr>
        <w:t xml:space="preserve"> </w:t>
      </w:r>
    </w:p>
    <w:p w:rsidR="00433D80" w:rsidRPr="00EB70EB" w:rsidRDefault="00433D80" w:rsidP="00433D80">
      <w:pPr>
        <w:pStyle w:val="a3"/>
        <w:ind w:left="902"/>
        <w:rPr>
          <w:b/>
        </w:rPr>
      </w:pPr>
    </w:p>
    <w:p w:rsidR="00433D80" w:rsidRPr="00C62383" w:rsidRDefault="00433D80" w:rsidP="00C62383">
      <w:pPr>
        <w:pStyle w:val="a3"/>
        <w:ind w:left="902"/>
      </w:pPr>
      <w:r>
        <w:tab/>
        <w:t xml:space="preserve">Заселение в отели осуществляется каждый понедельник с 01.06.2020 года по 30.09.2020. Период проживания - 8 дней/7 ночей. </w:t>
      </w:r>
    </w:p>
    <w:p w:rsidR="00A47423" w:rsidRDefault="00433D80" w:rsidP="00433D80">
      <w:pPr>
        <w:ind w:left="902" w:right="240" w:firstLine="538"/>
        <w:rPr>
          <w:b/>
          <w:sz w:val="24"/>
        </w:rPr>
      </w:pPr>
      <w:r>
        <w:rPr>
          <w:sz w:val="24"/>
        </w:rPr>
        <w:t xml:space="preserve">Просим Вас довести данную информацию до сведения заинтересованных лиц. Списки желающих просим направить в адрес электронной почты </w:t>
      </w:r>
      <w:hyperlink r:id="rId8" w:history="1">
        <w:r w:rsidR="00E778F0">
          <w:rPr>
            <w:rStyle w:val="a8"/>
            <w:sz w:val="24"/>
            <w:u w:val="thick" w:color="0000FF"/>
          </w:rPr>
          <w:t>2013055</w:t>
        </w:r>
        <w:r>
          <w:rPr>
            <w:rStyle w:val="a8"/>
            <w:sz w:val="24"/>
            <w:u w:val="thick" w:color="0000FF"/>
          </w:rPr>
          <w:t>7@mail.ru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до 17.04.2020 года. Образец заполнения заявки (приложение 1) находится в конце письма. </w:t>
      </w:r>
      <w:r w:rsidR="00A47423" w:rsidRPr="00A47423">
        <w:rPr>
          <w:sz w:val="24"/>
        </w:rPr>
        <w:t xml:space="preserve"> </w:t>
      </w:r>
    </w:p>
    <w:p w:rsidR="00871B89" w:rsidRDefault="00871B89">
      <w:pPr>
        <w:spacing w:before="10"/>
        <w:rPr>
          <w:b/>
          <w:sz w:val="23"/>
        </w:rPr>
      </w:pPr>
    </w:p>
    <w:p w:rsidR="00871B89" w:rsidRDefault="00A47423" w:rsidP="00A47423">
      <w:pPr>
        <w:spacing w:line="267" w:lineRule="exact"/>
        <w:ind w:left="902" w:firstLine="359"/>
        <w:rPr>
          <w:b/>
          <w:sz w:val="24"/>
        </w:rPr>
      </w:pPr>
      <w:r>
        <w:rPr>
          <w:b/>
          <w:sz w:val="24"/>
        </w:rPr>
        <w:t xml:space="preserve">Льготные </w:t>
      </w:r>
      <w:r w:rsidR="00DE07EE">
        <w:rPr>
          <w:b/>
          <w:sz w:val="24"/>
        </w:rPr>
        <w:t>г</w:t>
      </w:r>
      <w:r w:rsidR="00B26047">
        <w:rPr>
          <w:b/>
          <w:sz w:val="24"/>
        </w:rPr>
        <w:t>руппы населения, имеющие право на получение квоты:</w:t>
      </w:r>
    </w:p>
    <w:p w:rsidR="00871B89" w:rsidRDefault="00B26047">
      <w:pPr>
        <w:pStyle w:val="a5"/>
        <w:numPr>
          <w:ilvl w:val="1"/>
          <w:numId w:val="1"/>
        </w:numPr>
        <w:tabs>
          <w:tab w:val="left" w:pos="1621"/>
          <w:tab w:val="left" w:pos="1622"/>
        </w:tabs>
        <w:spacing w:line="284" w:lineRule="exact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Гос</w:t>
      </w:r>
      <w:proofErr w:type="spellEnd"/>
      <w:r>
        <w:rPr>
          <w:sz w:val="24"/>
        </w:rPr>
        <w:t>. служащие</w:t>
      </w:r>
      <w:proofErr w:type="gramEnd"/>
      <w:r>
        <w:rPr>
          <w:sz w:val="24"/>
        </w:rPr>
        <w:t xml:space="preserve"> и работники бюджетной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сферы;</w:t>
      </w:r>
    </w:p>
    <w:p w:rsidR="00871B89" w:rsidRDefault="00B26047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spacing w:line="292" w:lineRule="exact"/>
        <w:ind w:left="1619" w:hanging="361"/>
        <w:rPr>
          <w:sz w:val="24"/>
        </w:rPr>
      </w:pPr>
      <w:r>
        <w:rPr>
          <w:sz w:val="24"/>
        </w:rPr>
        <w:t>Ветераны труда, воинской</w:t>
      </w:r>
      <w:r>
        <w:rPr>
          <w:spacing w:val="4"/>
          <w:sz w:val="24"/>
        </w:rPr>
        <w:t xml:space="preserve"> </w:t>
      </w:r>
      <w:r>
        <w:rPr>
          <w:sz w:val="24"/>
        </w:rPr>
        <w:t>службы;</w:t>
      </w:r>
    </w:p>
    <w:p w:rsidR="00871B89" w:rsidRDefault="00B26047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spacing w:before="2" w:line="237" w:lineRule="auto"/>
        <w:ind w:right="103"/>
        <w:rPr>
          <w:sz w:val="24"/>
        </w:rPr>
      </w:pPr>
      <w:r>
        <w:rPr>
          <w:sz w:val="24"/>
        </w:rPr>
        <w:t>Семейства с детьми (многодетные, малоимущие, матери-одиночки, отцы-одиночки, молодые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семьи);</w:t>
      </w:r>
    </w:p>
    <w:p w:rsidR="00C62383" w:rsidRDefault="00C62383" w:rsidP="00A47423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spacing w:before="2" w:line="265" w:lineRule="exact"/>
        <w:ind w:left="1619" w:hanging="361"/>
        <w:rPr>
          <w:sz w:val="24"/>
        </w:rPr>
        <w:sectPr w:rsidR="00C62383" w:rsidSect="00C62383">
          <w:pgSz w:w="11920" w:h="16850"/>
          <w:pgMar w:top="0" w:right="760" w:bottom="142" w:left="800" w:header="720" w:footer="720" w:gutter="0"/>
          <w:cols w:space="720"/>
        </w:sectPr>
      </w:pPr>
    </w:p>
    <w:p w:rsidR="00A47423" w:rsidRDefault="00B26047" w:rsidP="00A47423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spacing w:before="2" w:line="265" w:lineRule="exact"/>
        <w:ind w:left="1619" w:hanging="361"/>
        <w:rPr>
          <w:sz w:val="24"/>
        </w:rPr>
      </w:pPr>
      <w:r w:rsidRPr="00A47423">
        <w:rPr>
          <w:sz w:val="24"/>
        </w:rPr>
        <w:lastRenderedPageBreak/>
        <w:t>Учителя;</w:t>
      </w:r>
    </w:p>
    <w:p w:rsidR="00871B89" w:rsidRPr="00A47423" w:rsidRDefault="00B26047" w:rsidP="00A47423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spacing w:before="2" w:line="265" w:lineRule="exact"/>
        <w:ind w:left="1619" w:hanging="361"/>
        <w:rPr>
          <w:sz w:val="24"/>
        </w:rPr>
      </w:pPr>
      <w:r w:rsidRPr="00A47423">
        <w:rPr>
          <w:sz w:val="24"/>
        </w:rPr>
        <w:t>Врачи;</w:t>
      </w:r>
    </w:p>
    <w:p w:rsidR="00871B89" w:rsidRDefault="00B26047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spacing w:line="290" w:lineRule="exact"/>
        <w:ind w:left="1619" w:hanging="361"/>
        <w:rPr>
          <w:sz w:val="24"/>
        </w:rPr>
      </w:pPr>
      <w:r>
        <w:rPr>
          <w:sz w:val="24"/>
        </w:rPr>
        <w:t>Ученые;</w:t>
      </w:r>
    </w:p>
    <w:p w:rsidR="00871B89" w:rsidRDefault="00B26047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ind w:left="1619" w:hanging="361"/>
        <w:rPr>
          <w:sz w:val="24"/>
        </w:rPr>
      </w:pPr>
      <w:r>
        <w:rPr>
          <w:sz w:val="24"/>
        </w:rPr>
        <w:t>Молодые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специалисты;</w:t>
      </w:r>
    </w:p>
    <w:p w:rsidR="00871B89" w:rsidRDefault="00B26047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ind w:left="1619" w:hanging="361"/>
        <w:rPr>
          <w:sz w:val="24"/>
        </w:rPr>
      </w:pPr>
      <w:r>
        <w:rPr>
          <w:sz w:val="24"/>
        </w:rPr>
        <w:t>Фермеры;</w:t>
      </w:r>
    </w:p>
    <w:p w:rsidR="00871B89" w:rsidRDefault="00B26047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spacing w:before="1" w:line="294" w:lineRule="exact"/>
        <w:ind w:left="1619" w:hanging="361"/>
        <w:rPr>
          <w:sz w:val="24"/>
        </w:rPr>
      </w:pPr>
      <w:r>
        <w:rPr>
          <w:sz w:val="24"/>
        </w:rPr>
        <w:t>Военнослужащие;</w:t>
      </w:r>
    </w:p>
    <w:p w:rsidR="00871B89" w:rsidRDefault="00B26047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ind w:left="1619" w:hanging="361"/>
        <w:rPr>
          <w:sz w:val="24"/>
        </w:rPr>
      </w:pPr>
      <w:r>
        <w:rPr>
          <w:sz w:val="24"/>
        </w:rPr>
        <w:t>Сотрудники</w:t>
      </w:r>
      <w:r>
        <w:rPr>
          <w:spacing w:val="-15"/>
          <w:sz w:val="24"/>
        </w:rPr>
        <w:t xml:space="preserve"> </w:t>
      </w:r>
      <w:r>
        <w:rPr>
          <w:sz w:val="24"/>
        </w:rPr>
        <w:t>МВД;</w:t>
      </w:r>
    </w:p>
    <w:p w:rsidR="00871B89" w:rsidRDefault="00B26047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ind w:left="1619" w:hanging="361"/>
        <w:rPr>
          <w:sz w:val="24"/>
        </w:rPr>
      </w:pPr>
      <w:r>
        <w:rPr>
          <w:sz w:val="24"/>
        </w:rPr>
        <w:t>Сотрудники</w:t>
      </w:r>
      <w:r>
        <w:rPr>
          <w:spacing w:val="-9"/>
          <w:sz w:val="24"/>
        </w:rPr>
        <w:t xml:space="preserve"> </w:t>
      </w:r>
      <w:r>
        <w:rPr>
          <w:sz w:val="24"/>
        </w:rPr>
        <w:t>МЧС;</w:t>
      </w:r>
    </w:p>
    <w:p w:rsidR="00871B89" w:rsidRDefault="00B26047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ind w:left="1619" w:hanging="361"/>
        <w:rPr>
          <w:sz w:val="24"/>
        </w:rPr>
      </w:pPr>
      <w:r>
        <w:rPr>
          <w:sz w:val="24"/>
        </w:rPr>
        <w:t>Доноры;</w:t>
      </w:r>
    </w:p>
    <w:p w:rsidR="00C62383" w:rsidRPr="00C62383" w:rsidRDefault="00B26047" w:rsidP="00C62383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ind w:left="1619" w:hanging="361"/>
        <w:rPr>
          <w:sz w:val="24"/>
        </w:rPr>
      </w:pPr>
      <w:r>
        <w:rPr>
          <w:sz w:val="24"/>
        </w:rPr>
        <w:lastRenderedPageBreak/>
        <w:t>Безработные;</w:t>
      </w:r>
    </w:p>
    <w:p w:rsidR="00871B89" w:rsidRDefault="00B26047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ind w:left="1619" w:hanging="361"/>
        <w:rPr>
          <w:sz w:val="24"/>
        </w:rPr>
      </w:pPr>
      <w:r>
        <w:rPr>
          <w:sz w:val="24"/>
        </w:rPr>
        <w:t>Опекуны;</w:t>
      </w:r>
    </w:p>
    <w:p w:rsidR="00871B89" w:rsidRDefault="00B26047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spacing w:before="1"/>
        <w:ind w:left="1619" w:hanging="361"/>
        <w:rPr>
          <w:sz w:val="24"/>
        </w:rPr>
      </w:pPr>
      <w:r>
        <w:rPr>
          <w:sz w:val="24"/>
        </w:rPr>
        <w:t>Чернобыльцы;</w:t>
      </w:r>
    </w:p>
    <w:p w:rsidR="00871B89" w:rsidRDefault="00B26047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ind w:left="1619" w:hanging="361"/>
        <w:rPr>
          <w:sz w:val="24"/>
        </w:rPr>
      </w:pPr>
      <w:r>
        <w:rPr>
          <w:sz w:val="24"/>
        </w:rPr>
        <w:t>Пенсионеры;</w:t>
      </w:r>
    </w:p>
    <w:p w:rsidR="00871B89" w:rsidRDefault="00B26047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ind w:left="1619" w:hanging="361"/>
        <w:rPr>
          <w:sz w:val="24"/>
        </w:rPr>
      </w:pPr>
      <w:r>
        <w:rPr>
          <w:sz w:val="24"/>
        </w:rPr>
        <w:t>Работники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:rsidR="00871B89" w:rsidRDefault="00B26047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ind w:left="1619" w:hanging="361"/>
        <w:rPr>
          <w:sz w:val="24"/>
        </w:rPr>
      </w:pPr>
      <w:r>
        <w:rPr>
          <w:sz w:val="24"/>
        </w:rPr>
        <w:t>Ветераны боевых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871B89" w:rsidRDefault="00B26047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ind w:left="1619" w:hanging="361"/>
        <w:rPr>
          <w:sz w:val="24"/>
        </w:rPr>
      </w:pPr>
      <w:r>
        <w:rPr>
          <w:sz w:val="24"/>
        </w:rPr>
        <w:t>Инвалиды;</w:t>
      </w:r>
    </w:p>
    <w:p w:rsidR="00C62383" w:rsidRDefault="00C62383" w:rsidP="00C62383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spacing w:before="5" w:line="235" w:lineRule="auto"/>
        <w:ind w:right="1146"/>
        <w:rPr>
          <w:sz w:val="24"/>
        </w:rPr>
        <w:sectPr w:rsidR="00C62383" w:rsidSect="00C62383">
          <w:type w:val="continuous"/>
          <w:pgSz w:w="11920" w:h="16850"/>
          <w:pgMar w:top="0" w:right="760" w:bottom="280" w:left="800" w:header="720" w:footer="720" w:gutter="0"/>
          <w:cols w:num="2" w:space="720"/>
        </w:sectPr>
      </w:pPr>
    </w:p>
    <w:p w:rsidR="00871B89" w:rsidRPr="00C62383" w:rsidRDefault="00B26047" w:rsidP="00C62383">
      <w:pPr>
        <w:pStyle w:val="a5"/>
        <w:numPr>
          <w:ilvl w:val="1"/>
          <w:numId w:val="1"/>
        </w:numPr>
        <w:tabs>
          <w:tab w:val="left" w:pos="1619"/>
          <w:tab w:val="left" w:pos="1620"/>
        </w:tabs>
        <w:spacing w:before="5" w:line="235" w:lineRule="auto"/>
        <w:ind w:right="1146"/>
        <w:rPr>
          <w:sz w:val="24"/>
        </w:rPr>
      </w:pPr>
      <w:r>
        <w:rPr>
          <w:sz w:val="24"/>
        </w:rPr>
        <w:lastRenderedPageBreak/>
        <w:t>Труженики, работающие в сельской местности в области: культуры;</w:t>
      </w:r>
      <w:r w:rsidR="00C62383">
        <w:rPr>
          <w:sz w:val="24"/>
        </w:rPr>
        <w:t xml:space="preserve">  </w:t>
      </w:r>
      <w:r>
        <w:t>здравоохранения;</w:t>
      </w:r>
      <w:r w:rsidR="00C62383">
        <w:t xml:space="preserve"> физкультуры и спорта; </w:t>
      </w:r>
      <w:r>
        <w:t>образования; ветеринарии.</w:t>
      </w:r>
    </w:p>
    <w:p w:rsidR="00C62383" w:rsidRDefault="00C62383" w:rsidP="00C62383">
      <w:pPr>
        <w:pStyle w:val="Heading1"/>
        <w:ind w:left="0" w:right="804"/>
      </w:pPr>
    </w:p>
    <w:p w:rsidR="00C62383" w:rsidRDefault="00B26047" w:rsidP="00C62383">
      <w:pPr>
        <w:pStyle w:val="Heading1"/>
        <w:ind w:left="0" w:right="804"/>
      </w:pPr>
      <w:r>
        <w:t xml:space="preserve">По вопросам оформления обращайтесь к куратору Фонда «Здоровье нации» – </w:t>
      </w:r>
      <w:r w:rsidR="00C62383">
        <w:t xml:space="preserve"> </w:t>
      </w:r>
    </w:p>
    <w:p w:rsidR="00871B89" w:rsidRDefault="00C62383" w:rsidP="00C62383">
      <w:pPr>
        <w:pStyle w:val="Heading1"/>
        <w:ind w:left="0" w:right="295"/>
      </w:pPr>
      <w:r>
        <w:t xml:space="preserve">                                                                      </w:t>
      </w:r>
      <w:proofErr w:type="spellStart"/>
      <w:r w:rsidR="00EB70EB">
        <w:t>Нарожняя</w:t>
      </w:r>
      <w:proofErr w:type="spellEnd"/>
      <w:r w:rsidR="00EB70EB">
        <w:t xml:space="preserve"> Юлия Александровна 8-952-438-65-21</w:t>
      </w:r>
    </w:p>
    <w:p w:rsidR="00871B89" w:rsidRDefault="00871B89">
      <w:pPr>
        <w:rPr>
          <w:b/>
          <w:sz w:val="26"/>
        </w:rPr>
      </w:pPr>
    </w:p>
    <w:p w:rsidR="00871B89" w:rsidRDefault="00871B89">
      <w:pPr>
        <w:rPr>
          <w:b/>
          <w:sz w:val="26"/>
        </w:rPr>
      </w:pPr>
    </w:p>
    <w:p w:rsidR="00871B89" w:rsidRDefault="00871B89">
      <w:pPr>
        <w:rPr>
          <w:b/>
          <w:sz w:val="26"/>
        </w:rPr>
      </w:pPr>
    </w:p>
    <w:p w:rsidR="00DE07EE" w:rsidRDefault="00DE07EE">
      <w:pPr>
        <w:rPr>
          <w:b/>
          <w:sz w:val="26"/>
        </w:rPr>
      </w:pPr>
    </w:p>
    <w:p w:rsidR="00DE07EE" w:rsidRDefault="00DE07EE">
      <w:pPr>
        <w:rPr>
          <w:b/>
          <w:sz w:val="26"/>
        </w:rPr>
      </w:pPr>
    </w:p>
    <w:p w:rsidR="00DE07EE" w:rsidRDefault="00DE07EE">
      <w:pPr>
        <w:rPr>
          <w:b/>
          <w:sz w:val="26"/>
        </w:rPr>
      </w:pPr>
    </w:p>
    <w:p w:rsidR="00DE07EE" w:rsidRDefault="00DE07EE">
      <w:pPr>
        <w:rPr>
          <w:b/>
          <w:sz w:val="26"/>
        </w:rPr>
      </w:pPr>
    </w:p>
    <w:p w:rsidR="00DE07EE" w:rsidRDefault="00DE07EE">
      <w:pPr>
        <w:rPr>
          <w:b/>
          <w:sz w:val="26"/>
        </w:rPr>
      </w:pPr>
    </w:p>
    <w:p w:rsidR="00DE07EE" w:rsidRDefault="00DE07EE">
      <w:pPr>
        <w:rPr>
          <w:b/>
          <w:sz w:val="26"/>
        </w:rPr>
      </w:pPr>
    </w:p>
    <w:p w:rsidR="00DE07EE" w:rsidRDefault="00DE07EE">
      <w:pPr>
        <w:rPr>
          <w:b/>
          <w:sz w:val="26"/>
        </w:rPr>
      </w:pPr>
    </w:p>
    <w:p w:rsidR="00DE07EE" w:rsidRDefault="00DE07EE">
      <w:pPr>
        <w:rPr>
          <w:b/>
          <w:sz w:val="26"/>
        </w:rPr>
      </w:pPr>
    </w:p>
    <w:p w:rsidR="00DE07EE" w:rsidRDefault="00DE07EE">
      <w:pPr>
        <w:rPr>
          <w:b/>
          <w:sz w:val="26"/>
        </w:rPr>
      </w:pPr>
    </w:p>
    <w:p w:rsidR="00DE07EE" w:rsidRDefault="00DE07EE">
      <w:pPr>
        <w:rPr>
          <w:b/>
          <w:sz w:val="26"/>
        </w:rPr>
      </w:pPr>
    </w:p>
    <w:p w:rsidR="00DE07EE" w:rsidRDefault="00DE07EE">
      <w:pPr>
        <w:rPr>
          <w:b/>
          <w:sz w:val="26"/>
        </w:rPr>
      </w:pPr>
    </w:p>
    <w:p w:rsidR="00871B89" w:rsidRDefault="00871B89">
      <w:pPr>
        <w:rPr>
          <w:b/>
          <w:sz w:val="26"/>
        </w:rPr>
      </w:pPr>
    </w:p>
    <w:p w:rsidR="00871B89" w:rsidRDefault="00871B89">
      <w:pPr>
        <w:rPr>
          <w:b/>
          <w:sz w:val="26"/>
        </w:rPr>
      </w:pPr>
    </w:p>
    <w:p w:rsidR="00871B89" w:rsidRDefault="00B26047">
      <w:pPr>
        <w:spacing w:before="164"/>
        <w:ind w:left="902"/>
        <w:rPr>
          <w:b/>
          <w:sz w:val="24"/>
        </w:rPr>
      </w:pPr>
      <w:r>
        <w:rPr>
          <w:b/>
          <w:sz w:val="24"/>
        </w:rPr>
        <w:t>С уважением,</w:t>
      </w:r>
    </w:p>
    <w:p w:rsidR="00871B89" w:rsidRDefault="00871B89">
      <w:pPr>
        <w:rPr>
          <w:b/>
          <w:sz w:val="26"/>
        </w:rPr>
      </w:pPr>
    </w:p>
    <w:p w:rsidR="00871B89" w:rsidRDefault="00871B89">
      <w:pPr>
        <w:spacing w:before="3"/>
        <w:rPr>
          <w:b/>
        </w:rPr>
      </w:pPr>
    </w:p>
    <w:p w:rsidR="00871B89" w:rsidRDefault="00B26047">
      <w:pPr>
        <w:spacing w:before="1"/>
        <w:ind w:left="902"/>
        <w:rPr>
          <w:b/>
          <w:sz w:val="24"/>
        </w:rPr>
      </w:pPr>
      <w:r>
        <w:rPr>
          <w:b/>
          <w:spacing w:val="-4"/>
          <w:sz w:val="24"/>
        </w:rPr>
        <w:t>Директор</w:t>
      </w:r>
      <w:r>
        <w:rPr>
          <w:b/>
          <w:spacing w:val="21"/>
          <w:sz w:val="24"/>
        </w:rPr>
        <w:t xml:space="preserve"> </w:t>
      </w:r>
      <w:r>
        <w:rPr>
          <w:b/>
          <w:noProof/>
          <w:spacing w:val="20"/>
          <w:sz w:val="24"/>
          <w:lang w:bidi="ar-SA"/>
        </w:rPr>
        <w:drawing>
          <wp:inline distT="0" distB="0" distL="0" distR="0">
            <wp:extent cx="4121404" cy="142176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404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>В.В.Чумакова</w:t>
      </w:r>
    </w:p>
    <w:p w:rsidR="00871B89" w:rsidRDefault="00871B89">
      <w:pPr>
        <w:rPr>
          <w:sz w:val="24"/>
        </w:rPr>
      </w:pPr>
    </w:p>
    <w:p w:rsidR="00DE07EE" w:rsidRDefault="00DE07EE">
      <w:pPr>
        <w:rPr>
          <w:sz w:val="24"/>
        </w:rPr>
      </w:pPr>
    </w:p>
    <w:p w:rsidR="00DE07EE" w:rsidRDefault="00DE07EE">
      <w:pPr>
        <w:rPr>
          <w:sz w:val="24"/>
        </w:rPr>
      </w:pPr>
    </w:p>
    <w:p w:rsidR="00DE07EE" w:rsidRDefault="00DE07EE">
      <w:pPr>
        <w:rPr>
          <w:sz w:val="24"/>
        </w:rPr>
      </w:pPr>
    </w:p>
    <w:p w:rsidR="00DE07EE" w:rsidRDefault="00DE07EE">
      <w:pPr>
        <w:rPr>
          <w:sz w:val="24"/>
        </w:rPr>
      </w:pPr>
    </w:p>
    <w:p w:rsidR="00433D80" w:rsidRDefault="00433D80">
      <w:pPr>
        <w:rPr>
          <w:sz w:val="24"/>
        </w:rPr>
      </w:pPr>
    </w:p>
    <w:p w:rsidR="00433D80" w:rsidRDefault="00433D80">
      <w:pPr>
        <w:rPr>
          <w:sz w:val="24"/>
        </w:rPr>
      </w:pPr>
    </w:p>
    <w:p w:rsidR="00433D80" w:rsidRDefault="00433D80">
      <w:pPr>
        <w:rPr>
          <w:sz w:val="24"/>
        </w:rPr>
      </w:pPr>
    </w:p>
    <w:p w:rsidR="00433D80" w:rsidRDefault="00433D80">
      <w:pPr>
        <w:rPr>
          <w:sz w:val="24"/>
        </w:rPr>
      </w:pPr>
    </w:p>
    <w:p w:rsidR="00433D80" w:rsidRDefault="00433D80">
      <w:pPr>
        <w:rPr>
          <w:sz w:val="24"/>
        </w:rPr>
      </w:pPr>
    </w:p>
    <w:p w:rsidR="00DE07EE" w:rsidRDefault="00DE07EE">
      <w:pPr>
        <w:rPr>
          <w:sz w:val="24"/>
        </w:rPr>
      </w:pPr>
      <w:r>
        <w:rPr>
          <w:sz w:val="24"/>
        </w:rPr>
        <w:tab/>
      </w:r>
      <w:r w:rsidRPr="00DE07EE">
        <w:rPr>
          <w:sz w:val="18"/>
        </w:rPr>
        <w:t xml:space="preserve">Исполнитель: </w:t>
      </w:r>
      <w:proofErr w:type="spellStart"/>
      <w:r w:rsidR="00EB70EB">
        <w:rPr>
          <w:sz w:val="18"/>
        </w:rPr>
        <w:t>Нарожняя</w:t>
      </w:r>
      <w:proofErr w:type="spellEnd"/>
      <w:r w:rsidR="00EB70EB">
        <w:rPr>
          <w:sz w:val="18"/>
        </w:rPr>
        <w:t xml:space="preserve"> Юлия Александровна 8-952-438-65-21</w:t>
      </w:r>
    </w:p>
    <w:p w:rsidR="00DE07EE" w:rsidRDefault="00DE07EE">
      <w:pPr>
        <w:rPr>
          <w:sz w:val="24"/>
        </w:rPr>
        <w:sectPr w:rsidR="00DE07EE" w:rsidSect="00C62383">
          <w:type w:val="continuous"/>
          <w:pgSz w:w="11920" w:h="16850"/>
          <w:pgMar w:top="0" w:right="760" w:bottom="280" w:left="800" w:header="720" w:footer="720" w:gutter="0"/>
          <w:cols w:space="720"/>
        </w:sectPr>
      </w:pPr>
      <w:r>
        <w:rPr>
          <w:sz w:val="24"/>
        </w:rPr>
        <w:tab/>
      </w:r>
    </w:p>
    <w:p w:rsidR="00871B89" w:rsidRDefault="00B26047">
      <w:pPr>
        <w:spacing w:before="64"/>
        <w:ind w:right="51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1</w:t>
      </w:r>
    </w:p>
    <w:p w:rsidR="00EB70EB" w:rsidRDefault="00B26047" w:rsidP="00EB70EB">
      <w:pPr>
        <w:pStyle w:val="a3"/>
        <w:tabs>
          <w:tab w:val="left" w:pos="3674"/>
          <w:tab w:val="left" w:pos="3811"/>
        </w:tabs>
        <w:spacing w:before="56" w:line="720" w:lineRule="atLeast"/>
        <w:ind w:left="902" w:right="1765"/>
        <w:rPr>
          <w:rFonts w:ascii="Calibri" w:hAnsi="Calibri"/>
        </w:rPr>
      </w:pPr>
      <w:r>
        <w:rPr>
          <w:rFonts w:ascii="Calibri" w:hAnsi="Calibri"/>
        </w:rPr>
        <w:t>Поездка</w:t>
      </w:r>
      <w:r>
        <w:rPr>
          <w:rFonts w:ascii="Calibri" w:hAnsi="Calibri"/>
          <w:spacing w:val="-1"/>
        </w:rPr>
        <w:t xml:space="preserve"> </w:t>
      </w:r>
      <w:proofErr w:type="gramStart"/>
      <w:r>
        <w:rPr>
          <w:rFonts w:ascii="Calibri" w:hAnsi="Calibri"/>
        </w:rPr>
        <w:t>в</w:t>
      </w:r>
      <w:proofErr w:type="gramEnd"/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Страна</w:t>
      </w:r>
      <w:proofErr w:type="gramEnd"/>
      <w:r>
        <w:rPr>
          <w:rFonts w:ascii="Calibri" w:hAnsi="Calibri"/>
        </w:rPr>
        <w:t xml:space="preserve">, город, отель), самостоятельный выезд. </w:t>
      </w:r>
    </w:p>
    <w:p w:rsidR="00EB70EB" w:rsidRDefault="00EB70EB" w:rsidP="00EB70EB">
      <w:pPr>
        <w:pStyle w:val="a3"/>
        <w:tabs>
          <w:tab w:val="left" w:pos="3674"/>
          <w:tab w:val="left" w:pos="3811"/>
        </w:tabs>
        <w:spacing w:before="56" w:line="720" w:lineRule="atLeast"/>
        <w:ind w:left="902" w:right="1765"/>
        <w:rPr>
          <w:rFonts w:ascii="Calibri" w:hAnsi="Calibri"/>
        </w:rPr>
      </w:pPr>
    </w:p>
    <w:p w:rsidR="00871B89" w:rsidRPr="00EB70EB" w:rsidRDefault="00EB70EB" w:rsidP="00EB70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26047">
        <w:rPr>
          <w:rFonts w:ascii="Calibri" w:hAnsi="Calibri"/>
        </w:rPr>
        <w:t>заселение</w:t>
      </w:r>
      <w:r w:rsidR="00B26047">
        <w:rPr>
          <w:rFonts w:ascii="Calibri" w:hAnsi="Calibri"/>
          <w:u w:val="single"/>
        </w:rPr>
        <w:t xml:space="preserve"> </w:t>
      </w:r>
      <w:r w:rsidR="00B26047">
        <w:rPr>
          <w:rFonts w:ascii="Calibri" w:hAnsi="Calibri"/>
          <w:u w:val="single"/>
        </w:rPr>
        <w:tab/>
      </w:r>
      <w:r w:rsidR="00B26047">
        <w:rPr>
          <w:rFonts w:ascii="Calibri" w:hAnsi="Calibri"/>
          <w:u w:val="single"/>
        </w:rPr>
        <w:tab/>
      </w:r>
      <w:r w:rsidR="00B26047">
        <w:rPr>
          <w:rFonts w:ascii="Calibri" w:hAnsi="Calibri"/>
          <w:spacing w:val="-3"/>
        </w:rPr>
        <w:t>20</w:t>
      </w:r>
      <w:r w:rsidR="00DE07EE">
        <w:rPr>
          <w:rFonts w:ascii="Calibri" w:hAnsi="Calibri"/>
          <w:spacing w:val="-3"/>
        </w:rPr>
        <w:t>20</w:t>
      </w:r>
      <w:r w:rsidR="00B26047">
        <w:rPr>
          <w:rFonts w:ascii="Calibri" w:hAnsi="Calibri"/>
          <w:spacing w:val="-3"/>
        </w:rPr>
        <w:t>г.</w:t>
      </w:r>
    </w:p>
    <w:p w:rsidR="00871B89" w:rsidRDefault="00B26047">
      <w:pPr>
        <w:pStyle w:val="a3"/>
        <w:tabs>
          <w:tab w:val="left" w:pos="3811"/>
        </w:tabs>
        <w:spacing w:before="180"/>
        <w:ind w:left="902"/>
        <w:rPr>
          <w:rFonts w:ascii="Calibri" w:hAnsi="Calibri"/>
        </w:rPr>
      </w:pPr>
      <w:r>
        <w:rPr>
          <w:rFonts w:ascii="Calibri" w:hAnsi="Calibri"/>
        </w:rPr>
        <w:t>выселение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spacing w:val="-3"/>
        </w:rPr>
        <w:t>20</w:t>
      </w:r>
      <w:r w:rsidR="00DE07EE">
        <w:rPr>
          <w:rFonts w:ascii="Calibri" w:hAnsi="Calibri"/>
          <w:spacing w:val="-3"/>
        </w:rPr>
        <w:t>20</w:t>
      </w:r>
      <w:r>
        <w:rPr>
          <w:rFonts w:ascii="Calibri" w:hAnsi="Calibri"/>
          <w:spacing w:val="-3"/>
        </w:rPr>
        <w:t>г.</w:t>
      </w:r>
    </w:p>
    <w:p w:rsidR="00871B89" w:rsidRDefault="00871B89">
      <w:pPr>
        <w:pStyle w:val="a3"/>
        <w:spacing w:before="3"/>
        <w:ind w:left="0"/>
        <w:rPr>
          <w:rFonts w:ascii="Calibri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5"/>
        <w:gridCol w:w="1860"/>
        <w:gridCol w:w="2165"/>
        <w:gridCol w:w="1736"/>
        <w:gridCol w:w="1868"/>
      </w:tblGrid>
      <w:tr w:rsidR="00871B89">
        <w:trPr>
          <w:trHeight w:val="1422"/>
        </w:trPr>
        <w:tc>
          <w:tcPr>
            <w:tcW w:w="1435" w:type="dxa"/>
            <w:tcBorders>
              <w:right w:val="single" w:sz="6" w:space="0" w:color="000000"/>
            </w:tcBorders>
          </w:tcPr>
          <w:p w:rsidR="00871B89" w:rsidRDefault="00B26047">
            <w:pPr>
              <w:pStyle w:val="TableParagraph"/>
              <w:spacing w:before="1"/>
              <w:ind w:left="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ФИО</w:t>
            </w:r>
          </w:p>
        </w:tc>
        <w:tc>
          <w:tcPr>
            <w:tcW w:w="1860" w:type="dxa"/>
            <w:tcBorders>
              <w:left w:val="single" w:sz="6" w:space="0" w:color="000000"/>
            </w:tcBorders>
          </w:tcPr>
          <w:p w:rsidR="00871B89" w:rsidRDefault="00B26047">
            <w:pPr>
              <w:pStyle w:val="TableParagraph"/>
              <w:spacing w:before="1"/>
              <w:ind w:left="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Дата рождения</w:t>
            </w:r>
          </w:p>
        </w:tc>
        <w:tc>
          <w:tcPr>
            <w:tcW w:w="2165" w:type="dxa"/>
          </w:tcPr>
          <w:p w:rsidR="00871B89" w:rsidRDefault="00B26047">
            <w:pPr>
              <w:pStyle w:val="TableParagraph"/>
              <w:ind w:left="10" w:right="73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Серия, номер документа,</w:t>
            </w:r>
          </w:p>
          <w:p w:rsidR="00871B89" w:rsidRDefault="00B26047">
            <w:pPr>
              <w:pStyle w:val="TableParagraph"/>
              <w:spacing w:before="35" w:line="201" w:lineRule="auto"/>
              <w:ind w:left="10" w:right="278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удостоверяющего</w:t>
            </w:r>
            <w:proofErr w:type="gramEnd"/>
            <w:r>
              <w:rPr>
                <w:rFonts w:ascii="Calibri" w:hAnsi="Calibri"/>
                <w:sz w:val="24"/>
              </w:rPr>
              <w:t xml:space="preserve"> личность</w:t>
            </w:r>
          </w:p>
        </w:tc>
        <w:tc>
          <w:tcPr>
            <w:tcW w:w="1736" w:type="dxa"/>
          </w:tcPr>
          <w:p w:rsidR="00871B89" w:rsidRDefault="00B26047">
            <w:pPr>
              <w:pStyle w:val="TableParagraph"/>
              <w:ind w:left="10" w:right="48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Контактный номер тел.</w:t>
            </w:r>
          </w:p>
        </w:tc>
        <w:tc>
          <w:tcPr>
            <w:tcW w:w="1868" w:type="dxa"/>
          </w:tcPr>
          <w:p w:rsidR="00871B89" w:rsidRDefault="00B26047">
            <w:pPr>
              <w:pStyle w:val="TableParagraph"/>
              <w:ind w:left="14" w:right="83"/>
              <w:jc w:val="both"/>
              <w:rPr>
                <w:rFonts w:ascii="Calibri" w:hAnsi="Calibri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 xml:space="preserve">Примечания (кто с </w:t>
            </w:r>
            <w:r>
              <w:rPr>
                <w:rFonts w:ascii="Calibri" w:hAnsi="Calibri"/>
                <w:spacing w:val="-5"/>
                <w:sz w:val="24"/>
              </w:rPr>
              <w:t xml:space="preserve">кем проживает, </w:t>
            </w:r>
            <w:r>
              <w:rPr>
                <w:rFonts w:ascii="Calibri" w:hAnsi="Calibri"/>
                <w:sz w:val="24"/>
              </w:rPr>
              <w:t>прочие</w:t>
            </w:r>
            <w:proofErr w:type="gramEnd"/>
          </w:p>
          <w:p w:rsidR="00871B89" w:rsidRDefault="00B26047">
            <w:pPr>
              <w:pStyle w:val="TableParagraph"/>
              <w:spacing w:before="6"/>
              <w:ind w:left="1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комментарии)</w:t>
            </w:r>
          </w:p>
        </w:tc>
      </w:tr>
      <w:tr w:rsidR="00871B89">
        <w:trPr>
          <w:trHeight w:val="276"/>
        </w:trPr>
        <w:tc>
          <w:tcPr>
            <w:tcW w:w="1435" w:type="dxa"/>
            <w:tcBorders>
              <w:right w:val="single" w:sz="6" w:space="0" w:color="000000"/>
            </w:tcBorders>
          </w:tcPr>
          <w:p w:rsidR="00871B89" w:rsidRDefault="00B26047">
            <w:pPr>
              <w:pStyle w:val="TableParagraph"/>
              <w:spacing w:line="256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1860" w:type="dxa"/>
            <w:tcBorders>
              <w:left w:val="single" w:sz="6" w:space="0" w:color="000000"/>
            </w:tcBorders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vMerge w:val="restart"/>
          </w:tcPr>
          <w:p w:rsidR="00871B89" w:rsidRDefault="00871B89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:rsidR="00871B89" w:rsidRDefault="00B26047">
            <w:pPr>
              <w:pStyle w:val="TableParagraph"/>
              <w:spacing w:before="1" w:line="232" w:lineRule="auto"/>
              <w:ind w:left="14" w:right="63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Проживают вместе</w:t>
            </w:r>
          </w:p>
        </w:tc>
      </w:tr>
      <w:tr w:rsidR="00871B89">
        <w:trPr>
          <w:trHeight w:val="273"/>
        </w:trPr>
        <w:tc>
          <w:tcPr>
            <w:tcW w:w="1435" w:type="dxa"/>
            <w:tcBorders>
              <w:right w:val="single" w:sz="6" w:space="0" w:color="000000"/>
            </w:tcBorders>
          </w:tcPr>
          <w:p w:rsidR="00871B89" w:rsidRDefault="00B26047">
            <w:pPr>
              <w:pStyle w:val="TableParagraph"/>
              <w:spacing w:line="253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1860" w:type="dxa"/>
            <w:tcBorders>
              <w:left w:val="single" w:sz="6" w:space="0" w:color="000000"/>
            </w:tcBorders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871B89" w:rsidRDefault="00871B89">
            <w:pPr>
              <w:rPr>
                <w:sz w:val="2"/>
                <w:szCs w:val="2"/>
              </w:rPr>
            </w:pPr>
          </w:p>
        </w:tc>
      </w:tr>
      <w:tr w:rsidR="00871B89">
        <w:trPr>
          <w:trHeight w:val="273"/>
        </w:trPr>
        <w:tc>
          <w:tcPr>
            <w:tcW w:w="1435" w:type="dxa"/>
            <w:tcBorders>
              <w:right w:val="single" w:sz="6" w:space="0" w:color="000000"/>
            </w:tcBorders>
          </w:tcPr>
          <w:p w:rsidR="00871B89" w:rsidRDefault="00B26047">
            <w:pPr>
              <w:pStyle w:val="TableParagraph"/>
              <w:spacing w:line="253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1860" w:type="dxa"/>
            <w:tcBorders>
              <w:left w:val="single" w:sz="6" w:space="0" w:color="000000"/>
            </w:tcBorders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871B89" w:rsidRDefault="00871B89">
            <w:pPr>
              <w:rPr>
                <w:sz w:val="2"/>
                <w:szCs w:val="2"/>
              </w:rPr>
            </w:pPr>
          </w:p>
        </w:tc>
      </w:tr>
      <w:tr w:rsidR="00871B89">
        <w:trPr>
          <w:trHeight w:val="275"/>
        </w:trPr>
        <w:tc>
          <w:tcPr>
            <w:tcW w:w="1435" w:type="dxa"/>
            <w:tcBorders>
              <w:right w:val="single" w:sz="6" w:space="0" w:color="000000"/>
            </w:tcBorders>
          </w:tcPr>
          <w:p w:rsidR="00871B89" w:rsidRDefault="00B26047">
            <w:pPr>
              <w:pStyle w:val="TableParagraph"/>
              <w:spacing w:line="256" w:lineRule="exact"/>
              <w:ind w:left="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1860" w:type="dxa"/>
            <w:tcBorders>
              <w:left w:val="single" w:sz="6" w:space="0" w:color="000000"/>
            </w:tcBorders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  <w:vMerge/>
            <w:tcBorders>
              <w:top w:val="nil"/>
            </w:tcBorders>
          </w:tcPr>
          <w:p w:rsidR="00871B89" w:rsidRDefault="00871B89">
            <w:pPr>
              <w:rPr>
                <w:sz w:val="2"/>
                <w:szCs w:val="2"/>
              </w:rPr>
            </w:pPr>
          </w:p>
        </w:tc>
      </w:tr>
      <w:tr w:rsidR="00871B89">
        <w:trPr>
          <w:trHeight w:val="275"/>
        </w:trPr>
        <w:tc>
          <w:tcPr>
            <w:tcW w:w="1435" w:type="dxa"/>
            <w:tcBorders>
              <w:right w:val="single" w:sz="6" w:space="0" w:color="000000"/>
            </w:tcBorders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000000"/>
            </w:tcBorders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</w:tr>
      <w:tr w:rsidR="00871B89">
        <w:trPr>
          <w:trHeight w:val="278"/>
        </w:trPr>
        <w:tc>
          <w:tcPr>
            <w:tcW w:w="1435" w:type="dxa"/>
            <w:tcBorders>
              <w:right w:val="single" w:sz="6" w:space="0" w:color="000000"/>
            </w:tcBorders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000000"/>
            </w:tcBorders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871B89" w:rsidRDefault="00871B89">
            <w:pPr>
              <w:pStyle w:val="TableParagraph"/>
              <w:rPr>
                <w:sz w:val="20"/>
              </w:rPr>
            </w:pPr>
          </w:p>
        </w:tc>
      </w:tr>
    </w:tbl>
    <w:p w:rsidR="00871B89" w:rsidRDefault="00871B89">
      <w:pPr>
        <w:pStyle w:val="a3"/>
        <w:spacing w:before="4"/>
        <w:ind w:left="0"/>
        <w:rPr>
          <w:rFonts w:ascii="Calibri"/>
        </w:rPr>
      </w:pPr>
    </w:p>
    <w:p w:rsidR="00EB70EB" w:rsidRPr="00EB70EB" w:rsidRDefault="00B26047" w:rsidP="00EB70EB">
      <w:pPr>
        <w:pStyle w:val="a3"/>
        <w:ind w:left="902"/>
        <w:rPr>
          <w:rFonts w:ascii="Calibri" w:hAnsi="Calibri"/>
        </w:rPr>
      </w:pPr>
      <w:r>
        <w:rPr>
          <w:rFonts w:ascii="Calibri" w:hAnsi="Calibri"/>
        </w:rPr>
        <w:t>*заявка подается на бланке организации на электронную почту</w:t>
      </w:r>
      <w:r w:rsidR="00EB70EB">
        <w:rPr>
          <w:rFonts w:ascii="Calibri" w:hAnsi="Calibri"/>
        </w:rPr>
        <w:t xml:space="preserve"> </w:t>
      </w:r>
      <w:hyperlink r:id="rId10">
        <w:r w:rsidR="00EB70EB">
          <w:rPr>
            <w:rFonts w:ascii="Calibri"/>
          </w:rPr>
          <w:t>2013055</w:t>
        </w:r>
        <w:r>
          <w:rPr>
            <w:rFonts w:ascii="Calibri"/>
          </w:rPr>
          <w:t>7@mail.ru.</w:t>
        </w:r>
      </w:hyperlink>
    </w:p>
    <w:p w:rsidR="00EB70EB" w:rsidRDefault="00EB70EB" w:rsidP="00EB70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AE6235">
        <w:rPr>
          <w:b/>
          <w:sz w:val="28"/>
          <w:szCs w:val="28"/>
        </w:rPr>
        <w:t>**Обязательно указать электронную почту, для обратной связи.</w:t>
      </w:r>
    </w:p>
    <w:p w:rsidR="00EB70EB" w:rsidRDefault="00EB70EB" w:rsidP="00EB70EB">
      <w:pPr>
        <w:rPr>
          <w:b/>
          <w:sz w:val="28"/>
          <w:szCs w:val="28"/>
        </w:rPr>
      </w:pPr>
    </w:p>
    <w:p w:rsidR="00871B89" w:rsidRDefault="00871B89" w:rsidP="00EB70EB">
      <w:pPr>
        <w:pStyle w:val="Heading1"/>
        <w:rPr>
          <w:rFonts w:ascii="Calibri"/>
          <w:b w:val="0"/>
        </w:rPr>
      </w:pPr>
    </w:p>
    <w:sectPr w:rsidR="00871B89" w:rsidSect="00871B89">
      <w:pgSz w:w="11920" w:h="16850"/>
      <w:pgMar w:top="260" w:right="7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E3CF5"/>
    <w:multiLevelType w:val="hybridMultilevel"/>
    <w:tmpl w:val="57967C2C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">
    <w:nsid w:val="7E0278DE"/>
    <w:multiLevelType w:val="hybridMultilevel"/>
    <w:tmpl w:val="4FF858A0"/>
    <w:lvl w:ilvl="0" w:tplc="49C2025E">
      <w:numFmt w:val="bullet"/>
      <w:lvlText w:val="-"/>
      <w:lvlJc w:val="left"/>
      <w:pPr>
        <w:ind w:left="90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5CC3020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AE60222">
      <w:numFmt w:val="bullet"/>
      <w:lvlText w:val="•"/>
      <w:lvlJc w:val="left"/>
      <w:pPr>
        <w:ind w:left="2590" w:hanging="360"/>
      </w:pPr>
      <w:rPr>
        <w:rFonts w:hint="default"/>
        <w:lang w:val="ru-RU" w:eastAsia="ru-RU" w:bidi="ru-RU"/>
      </w:rPr>
    </w:lvl>
    <w:lvl w:ilvl="3" w:tplc="35B2491C">
      <w:numFmt w:val="bullet"/>
      <w:lvlText w:val="•"/>
      <w:lvlJc w:val="left"/>
      <w:pPr>
        <w:ind w:left="3560" w:hanging="360"/>
      </w:pPr>
      <w:rPr>
        <w:rFonts w:hint="default"/>
        <w:lang w:val="ru-RU" w:eastAsia="ru-RU" w:bidi="ru-RU"/>
      </w:rPr>
    </w:lvl>
    <w:lvl w:ilvl="4" w:tplc="0CA45AF6">
      <w:numFmt w:val="bullet"/>
      <w:lvlText w:val="•"/>
      <w:lvlJc w:val="left"/>
      <w:pPr>
        <w:ind w:left="4530" w:hanging="360"/>
      </w:pPr>
      <w:rPr>
        <w:rFonts w:hint="default"/>
        <w:lang w:val="ru-RU" w:eastAsia="ru-RU" w:bidi="ru-RU"/>
      </w:rPr>
    </w:lvl>
    <w:lvl w:ilvl="5" w:tplc="EA5432F8">
      <w:numFmt w:val="bullet"/>
      <w:lvlText w:val="•"/>
      <w:lvlJc w:val="left"/>
      <w:pPr>
        <w:ind w:left="5500" w:hanging="360"/>
      </w:pPr>
      <w:rPr>
        <w:rFonts w:hint="default"/>
        <w:lang w:val="ru-RU" w:eastAsia="ru-RU" w:bidi="ru-RU"/>
      </w:rPr>
    </w:lvl>
    <w:lvl w:ilvl="6" w:tplc="A0FA06BA">
      <w:numFmt w:val="bullet"/>
      <w:lvlText w:val="•"/>
      <w:lvlJc w:val="left"/>
      <w:pPr>
        <w:ind w:left="6470" w:hanging="360"/>
      </w:pPr>
      <w:rPr>
        <w:rFonts w:hint="default"/>
        <w:lang w:val="ru-RU" w:eastAsia="ru-RU" w:bidi="ru-RU"/>
      </w:rPr>
    </w:lvl>
    <w:lvl w:ilvl="7" w:tplc="484887C0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  <w:lvl w:ilvl="8" w:tplc="36FCD61C">
      <w:numFmt w:val="bullet"/>
      <w:lvlText w:val="•"/>
      <w:lvlJc w:val="left"/>
      <w:pPr>
        <w:ind w:left="8410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1B89"/>
    <w:rsid w:val="00014C14"/>
    <w:rsid w:val="0006064F"/>
    <w:rsid w:val="000853DD"/>
    <w:rsid w:val="000E2387"/>
    <w:rsid w:val="00183D2E"/>
    <w:rsid w:val="002A3B5B"/>
    <w:rsid w:val="00374EE8"/>
    <w:rsid w:val="004067D8"/>
    <w:rsid w:val="00421B54"/>
    <w:rsid w:val="00433D80"/>
    <w:rsid w:val="004363A3"/>
    <w:rsid w:val="0055709A"/>
    <w:rsid w:val="00586370"/>
    <w:rsid w:val="00737534"/>
    <w:rsid w:val="00871B65"/>
    <w:rsid w:val="00871B89"/>
    <w:rsid w:val="00A47423"/>
    <w:rsid w:val="00A71D29"/>
    <w:rsid w:val="00AB1CE4"/>
    <w:rsid w:val="00AE1F2F"/>
    <w:rsid w:val="00B26047"/>
    <w:rsid w:val="00B576DC"/>
    <w:rsid w:val="00B6396F"/>
    <w:rsid w:val="00C25CA1"/>
    <w:rsid w:val="00C62383"/>
    <w:rsid w:val="00C74618"/>
    <w:rsid w:val="00CA4029"/>
    <w:rsid w:val="00D21E2E"/>
    <w:rsid w:val="00D3102D"/>
    <w:rsid w:val="00DE07EE"/>
    <w:rsid w:val="00E53A78"/>
    <w:rsid w:val="00E778F0"/>
    <w:rsid w:val="00EB70EB"/>
    <w:rsid w:val="00F2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1B8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B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1B89"/>
    <w:pPr>
      <w:ind w:left="16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1B89"/>
    <w:pPr>
      <w:ind w:left="90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71B89"/>
    <w:pPr>
      <w:spacing w:line="293" w:lineRule="exact"/>
      <w:ind w:left="1619" w:hanging="361"/>
    </w:pPr>
  </w:style>
  <w:style w:type="paragraph" w:customStyle="1" w:styleId="TableParagraph">
    <w:name w:val="Table Paragraph"/>
    <w:basedOn w:val="a"/>
    <w:uiPriority w:val="1"/>
    <w:qFormat/>
    <w:rsid w:val="00871B89"/>
  </w:style>
  <w:style w:type="paragraph" w:styleId="a6">
    <w:name w:val="Balloon Text"/>
    <w:basedOn w:val="a"/>
    <w:link w:val="a7"/>
    <w:uiPriority w:val="99"/>
    <w:semiHidden/>
    <w:unhideWhenUsed/>
    <w:rsid w:val="00B576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6DC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33D8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433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3052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p-ope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30527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20130527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Bogko</dc:creator>
  <cp:lastModifiedBy>школа №36</cp:lastModifiedBy>
  <cp:revision>5</cp:revision>
  <cp:lastPrinted>2020-03-20T10:52:00Z</cp:lastPrinted>
  <dcterms:created xsi:type="dcterms:W3CDTF">2020-03-12T10:32:00Z</dcterms:created>
  <dcterms:modified xsi:type="dcterms:W3CDTF">2020-03-20T10:52:00Z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2020-02-18T00:00:00Z</vt:filetime>
  </property>
</Properties>
</file>