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A34BAE" w:rsidRDefault="00900C93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Предметная программа </w:t>
      </w:r>
    </w:p>
    <w:p w:rsidR="00DF7C66" w:rsidRPr="00A34BAE" w:rsidRDefault="00900C93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учебного курса «</w:t>
      </w:r>
      <w:r w:rsidR="002F65AC"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Химия</w:t>
      </w: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</w:p>
    <w:p w:rsidR="00900C93" w:rsidRPr="00A34BAE" w:rsidRDefault="00900C93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2F65AC"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-9 классы)</w:t>
      </w: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5DDD" w:rsidRPr="00A34BAE" w:rsidRDefault="00C55DDD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(УМК под редакцией </w:t>
      </w:r>
      <w:r w:rsidR="00D7494B" w:rsidRPr="00A34BAE">
        <w:rPr>
          <w:rFonts w:ascii="Times New Roman" w:hAnsi="Times New Roman" w:cs="Times New Roman"/>
          <w:bCs/>
          <w:iCs/>
          <w:sz w:val="24"/>
          <w:szCs w:val="24"/>
        </w:rPr>
        <w:t>О.С.Габриеляна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66" w:rsidRPr="00A34BAE" w:rsidRDefault="00DF7C66" w:rsidP="00023614">
      <w:pPr>
        <w:tabs>
          <w:tab w:val="left" w:pos="993"/>
        </w:tabs>
        <w:spacing w:after="12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DF7C66" w:rsidRPr="00A34BAE" w:rsidSect="00992AFD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00C93" w:rsidRPr="00A34BAE" w:rsidRDefault="00900C93" w:rsidP="00023614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900C93" w:rsidRPr="00A34BAE" w:rsidRDefault="00900C93" w:rsidP="00023614">
      <w:pPr>
        <w:pStyle w:val="a6"/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0C93" w:rsidRPr="00A34BAE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 учебного курса «</w:t>
      </w:r>
      <w:r w:rsidR="002F65AC" w:rsidRPr="00A34BAE">
        <w:rPr>
          <w:rFonts w:ascii="Times New Roman" w:hAnsi="Times New Roman" w:cs="Times New Roman"/>
          <w:bCs/>
          <w:iCs/>
          <w:sz w:val="24"/>
          <w:szCs w:val="24"/>
        </w:rPr>
        <w:t>Химия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» (</w:t>
      </w:r>
      <w:r w:rsidR="00D7494B" w:rsidRPr="00A34BAE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-9 классы) является составной частью Основной образовательной программы школы, на её основе создаётся рабочая программа учителя. </w:t>
      </w:r>
    </w:p>
    <w:p w:rsidR="00900C93" w:rsidRPr="00A34BAE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900C93" w:rsidRPr="00A34BAE" w:rsidRDefault="00900C93" w:rsidP="00023614">
      <w:pPr>
        <w:tabs>
          <w:tab w:val="left" w:pos="709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A34BAE">
          <w:rPr>
            <w:rFonts w:ascii="Times New Roman" w:hAnsi="Times New Roman" w:cs="Times New Roman"/>
            <w:bCs/>
            <w:iCs/>
            <w:sz w:val="24"/>
            <w:szCs w:val="24"/>
          </w:rPr>
          <w:t>2010 г</w:t>
        </w:r>
      </w:smartTag>
      <w:r w:rsidRPr="00A34BAE">
        <w:rPr>
          <w:rFonts w:ascii="Times New Roman" w:hAnsi="Times New Roman" w:cs="Times New Roman"/>
          <w:bCs/>
          <w:iCs/>
          <w:sz w:val="24"/>
          <w:szCs w:val="24"/>
        </w:rPr>
        <w:t>. № 1897. / М-во образования и науки РФ. – 2-е изд. - М.: Просвещение, 2013.</w:t>
      </w:r>
    </w:p>
    <w:p w:rsidR="006D70CD" w:rsidRPr="00A34BAE" w:rsidRDefault="00900C93" w:rsidP="0002361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  <w:t>2. Фундаментального ядра содержания общего образования</w:t>
      </w:r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>/ Рос.акад. наук, Рос. акад. образования; под ред. В. В. Козлова, А. М. Кондакова. — 4-е изд., дораб. — М. : Просвещение, 2011.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00C93" w:rsidRPr="00A34BAE" w:rsidRDefault="00900C93" w:rsidP="006D70CD">
      <w:pPr>
        <w:tabs>
          <w:tab w:val="left" w:pos="709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3. Примерной программы по </w:t>
      </w:r>
      <w:r w:rsidR="00D7494B" w:rsidRPr="00A34BAE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/ Примерная основная образовательная программа основного общего образования // [Электронный ресурс] // Режим доступа свободный </w:t>
      </w:r>
      <w:hyperlink r:id="rId9" w:history="1">
        <w:r w:rsidRPr="00A34BAE">
          <w:rPr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Pr="00A34BA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Pr="00A34BAE" w:rsidRDefault="00900C93" w:rsidP="006D70C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  <w:t>4. Федерального перечня учебников, утверждённого приказом Министерства образования и науки Российской Федерации от 31 марта  2014 г. № 253 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образования»;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00C93" w:rsidRPr="00A34BAE" w:rsidRDefault="00900C93" w:rsidP="0002361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Назначение программы. </w:t>
      </w:r>
    </w:p>
    <w:p w:rsidR="00900C93" w:rsidRPr="00A34BAE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</w:t>
      </w:r>
      <w:r w:rsidR="00D7494B" w:rsidRPr="00A34BAE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 </w:t>
      </w: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поэтапное достижение планируемых результатов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 планируемые результаты по </w:t>
      </w:r>
      <w:r w:rsidR="00D7494B" w:rsidRPr="00A34BAE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для каждого года обучения.</w:t>
      </w:r>
    </w:p>
    <w:p w:rsidR="00900C93" w:rsidRPr="00A34BAE" w:rsidRDefault="006D70CD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редметная программа задаёт целевые и содержательные ориентиры для написания рабочей программы учителя </w:t>
      </w:r>
      <w:r w:rsidR="00F61205" w:rsidRPr="00A34BAE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="00900C93" w:rsidRPr="00A34BAE">
        <w:rPr>
          <w:rFonts w:ascii="Times New Roman" w:hAnsi="Times New Roman" w:cs="Times New Roman"/>
          <w:bCs/>
          <w:iCs/>
          <w:sz w:val="24"/>
          <w:szCs w:val="24"/>
        </w:rPr>
        <w:t>, способствует созданию единого образовательного пространства в школе.</w:t>
      </w:r>
    </w:p>
    <w:p w:rsidR="00900C93" w:rsidRPr="00A34BAE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</w:t>
      </w:r>
      <w:r w:rsidR="002F65AC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70CD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F61205" w:rsidRPr="00A34BAE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="006D70CD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соответствует требованиям образовательного стандарта к структуре программ отдельных учебных предметов, курсов (п.18.2.2). </w:t>
      </w:r>
    </w:p>
    <w:p w:rsidR="00900C93" w:rsidRPr="00A34BAE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Содержание программы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</w:t>
      </w:r>
      <w:r w:rsidR="002F65AC" w:rsidRPr="00A34BAE">
        <w:rPr>
          <w:rFonts w:ascii="Times New Roman" w:hAnsi="Times New Roman" w:cs="Times New Roman"/>
          <w:bCs/>
          <w:iCs/>
          <w:sz w:val="24"/>
          <w:szCs w:val="24"/>
        </w:rPr>
        <w:t>Химия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</w:t>
      </w:r>
      <w:r w:rsidR="00F61205" w:rsidRPr="00A34BAE">
        <w:rPr>
          <w:rFonts w:ascii="Times New Roman" w:hAnsi="Times New Roman" w:cs="Times New Roman"/>
          <w:bCs/>
          <w:iCs/>
          <w:sz w:val="24"/>
          <w:szCs w:val="24"/>
        </w:rPr>
        <w:t>Химия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Планируемые результаты освоения учебного предмета «</w:t>
      </w:r>
      <w:r w:rsidR="00F61205" w:rsidRPr="00A34BAE">
        <w:rPr>
          <w:rFonts w:ascii="Times New Roman" w:hAnsi="Times New Roman" w:cs="Times New Roman"/>
          <w:bCs/>
          <w:iCs/>
          <w:sz w:val="24"/>
          <w:szCs w:val="24"/>
        </w:rPr>
        <w:t>Химия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00C93" w:rsidRPr="00A34BAE" w:rsidRDefault="00900C93" w:rsidP="00A34BAE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Оценка достижения планируемых результатов по </w:t>
      </w:r>
      <w:r w:rsidR="00F61205" w:rsidRPr="00A34BAE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Pr="00A34BAE">
        <w:rPr>
          <w:rStyle w:val="aa"/>
          <w:rFonts w:ascii="Times New Roman" w:hAnsi="Times New Roman" w:cs="Times New Roman"/>
          <w:bCs/>
          <w:iCs/>
          <w:sz w:val="24"/>
          <w:szCs w:val="24"/>
        </w:rPr>
        <w:footnoteReference w:id="2"/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33D64" w:rsidRDefault="00033D64" w:rsidP="00A34BAE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00C93" w:rsidRPr="00A34BAE" w:rsidRDefault="00900C93" w:rsidP="00A34BAE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Общие цели основного общего образования с учётом специфики предмета «</w:t>
      </w:r>
      <w:r w:rsidR="002F65AC"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Химия</w:t>
      </w: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 xml:space="preserve">Изучение предметной области «Естественно-научные предметы»  должно обеспечить: 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>формирование целостной научной картины мира;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>овладение  научным подходом к решению различных задач;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lastRenderedPageBreak/>
        <w:t>овладение умением сопоставлять экспериментальные и теоретические знания с объективными реалиями жизни;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  <w:rPr>
          <w:rStyle w:val="dash041e0431044b0447043d044b0439char1"/>
        </w:rPr>
      </w:pPr>
      <w:r w:rsidRPr="00A34BAE">
        <w:rPr>
          <w:rStyle w:val="dash041e0431044b0447043d044b0439char1"/>
        </w:rPr>
        <w:t>воспитание ответственного и бережного отношения к окружающей среде;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 xml:space="preserve">осознание значимости концепции устойчивого развития; 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  <w:rPr>
          <w:rStyle w:val="dash041e0431044b0447043d044b0439char1"/>
        </w:rPr>
      </w:pPr>
      <w:r w:rsidRPr="00A34BAE">
        <w:rPr>
          <w:rStyle w:val="dash041e0431044b0447043d044b0439char1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задач: 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  <w:b/>
          <w:bCs/>
        </w:rPr>
        <w:t>Химия: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F65AC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900C93" w:rsidRPr="00A34BAE" w:rsidRDefault="002F65AC" w:rsidP="00033D64">
      <w:pPr>
        <w:pStyle w:val="dash041e0431044b0447043d044b0439"/>
        <w:ind w:left="567" w:firstLine="567"/>
        <w:jc w:val="both"/>
      </w:pPr>
      <w:r w:rsidRPr="00A34BAE">
        <w:rPr>
          <w:rStyle w:val="dash041e0431044b0447043d044b0439char1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</w:t>
      </w:r>
      <w:r w:rsidR="00900C93" w:rsidRPr="00A34BAE">
        <w:rPr>
          <w:rStyle w:val="aa"/>
        </w:rPr>
        <w:footnoteReference w:id="3"/>
      </w:r>
      <w:r w:rsidR="00900C93" w:rsidRPr="00A34BAE">
        <w:rPr>
          <w:rStyle w:val="dash041e0431044b0447043d044b0439char1"/>
        </w:rPr>
        <w:t>.</w:t>
      </w:r>
    </w:p>
    <w:p w:rsidR="00900C93" w:rsidRPr="00A34BAE" w:rsidRDefault="00900C93" w:rsidP="00023614">
      <w:p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1D68" w:rsidRPr="00A34BAE" w:rsidRDefault="00301D68" w:rsidP="00023614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 «</w:t>
      </w:r>
      <w:r w:rsidR="002F65AC"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Химия</w:t>
      </w: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55D79" w:rsidRPr="00A34BAE" w:rsidRDefault="00B55D79" w:rsidP="00023614">
      <w:pPr>
        <w:pStyle w:val="a6"/>
        <w:tabs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B55D79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 </w:t>
      </w:r>
      <w:r w:rsidR="00B55D79" w:rsidRPr="00A34BAE">
        <w:rPr>
          <w:rStyle w:val="aa"/>
          <w:rFonts w:ascii="Times New Roman" w:hAnsi="Times New Roman"/>
          <w:sz w:val="24"/>
          <w:szCs w:val="24"/>
        </w:rPr>
        <w:footnoteReference w:id="4"/>
      </w:r>
      <w:r w:rsidR="00B55D79" w:rsidRPr="00A34BAE">
        <w:rPr>
          <w:rFonts w:ascii="Times New Roman" w:hAnsi="Times New Roman"/>
          <w:sz w:val="24"/>
          <w:szCs w:val="24"/>
        </w:rPr>
        <w:t>.</w:t>
      </w:r>
    </w:p>
    <w:p w:rsidR="00E4310E" w:rsidRPr="00A34BAE" w:rsidRDefault="00E4310E" w:rsidP="00E4310E">
      <w:pPr>
        <w:pStyle w:val="a6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C4930" w:rsidRPr="00A34BAE" w:rsidRDefault="00FC4930" w:rsidP="00E4310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E4310E" w:rsidRPr="00A34BAE" w:rsidRDefault="00E4310E" w:rsidP="00E4310E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F319E" w:rsidRPr="00A34BAE" w:rsidRDefault="005B1218" w:rsidP="00E4310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Федеральный базисный учебный образовательный план для   образовательных учреждений Российской Федерации предусматривает обязательное изучение </w:t>
      </w:r>
      <w:r w:rsidR="004C2F20" w:rsidRPr="00A34BAE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="007F319E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на этапе основного общего образования в объёме </w:t>
      </w:r>
      <w:r w:rsidR="004C2F20" w:rsidRPr="00A34BAE">
        <w:rPr>
          <w:rFonts w:ascii="Times New Roman" w:hAnsi="Times New Roman" w:cs="Times New Roman"/>
          <w:bCs/>
          <w:iCs/>
          <w:sz w:val="24"/>
          <w:szCs w:val="24"/>
        </w:rPr>
        <w:t>140</w:t>
      </w:r>
      <w:r w:rsidR="007F319E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ч. В том числе: в 8 классе – </w:t>
      </w:r>
      <w:r w:rsidR="004C2F20" w:rsidRPr="00A34BAE">
        <w:rPr>
          <w:rFonts w:ascii="Times New Roman" w:hAnsi="Times New Roman" w:cs="Times New Roman"/>
          <w:bCs/>
          <w:iCs/>
          <w:sz w:val="24"/>
          <w:szCs w:val="24"/>
        </w:rPr>
        <w:t>70</w:t>
      </w:r>
      <w:r w:rsidR="007F319E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часов; в 9 классе – </w:t>
      </w:r>
      <w:r w:rsidR="004C2F20" w:rsidRPr="00A34BAE">
        <w:rPr>
          <w:rFonts w:ascii="Times New Roman" w:hAnsi="Times New Roman" w:cs="Times New Roman"/>
          <w:bCs/>
          <w:iCs/>
          <w:sz w:val="24"/>
          <w:szCs w:val="24"/>
        </w:rPr>
        <w:t>70</w:t>
      </w:r>
      <w:r w:rsidR="007F319E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часов.</w:t>
      </w:r>
    </w:p>
    <w:p w:rsidR="005B1218" w:rsidRPr="00A34BAE" w:rsidRDefault="005B1218" w:rsidP="00023614">
      <w:pPr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В учебном плане школы количество часов, отведённ</w:t>
      </w:r>
      <w:r w:rsidR="006D70CD" w:rsidRPr="00A34BAE">
        <w:rPr>
          <w:rFonts w:ascii="Times New Roman" w:hAnsi="Times New Roman" w:cs="Times New Roman"/>
          <w:bCs/>
          <w:iCs/>
          <w:sz w:val="24"/>
          <w:szCs w:val="24"/>
        </w:rPr>
        <w:t>ое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на изучение </w:t>
      </w:r>
      <w:r w:rsidR="004C2F20" w:rsidRPr="00A34BAE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, совпадает с Федеральным базисным учебным планом.</w:t>
      </w:r>
    </w:p>
    <w:p w:rsidR="00A91885" w:rsidRPr="00A34BAE" w:rsidRDefault="00A91885" w:rsidP="00023614">
      <w:pPr>
        <w:pStyle w:val="a6"/>
        <w:tabs>
          <w:tab w:val="left" w:pos="709"/>
        </w:tabs>
        <w:spacing w:after="120" w:line="240" w:lineRule="auto"/>
        <w:ind w:left="567" w:firstLine="567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</w:p>
    <w:p w:rsidR="00B55D79" w:rsidRPr="00A34BAE" w:rsidRDefault="00B55D79" w:rsidP="00E4310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</w:t>
      </w:r>
      <w:r w:rsidR="004C2F20"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Химия</w:t>
      </w: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4310E" w:rsidRPr="00A34BAE" w:rsidRDefault="00E4310E" w:rsidP="00E4310E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55D79" w:rsidRPr="00A34BAE" w:rsidRDefault="00B55D79" w:rsidP="00E4310E">
      <w:pPr>
        <w:pStyle w:val="dash041e005f0431005f044b005f0447005f043d005f044b005f0439"/>
        <w:ind w:left="567" w:firstLine="567"/>
        <w:jc w:val="both"/>
      </w:pPr>
      <w:r w:rsidRPr="00A34BAE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Pr="00A34BAE">
        <w:rPr>
          <w:rStyle w:val="dash041e005f0431005f044b005f0447005f043d005f044b005f0439005f005fchar1char1"/>
          <w:bCs/>
        </w:rPr>
        <w:t>освоения учебного предмета «</w:t>
      </w:r>
      <w:r w:rsidR="004C2F20" w:rsidRPr="00A34BAE">
        <w:rPr>
          <w:rStyle w:val="dash041e005f0431005f044b005f0447005f043d005f044b005f0439005f005fchar1char1"/>
          <w:bCs/>
        </w:rPr>
        <w:t>Химия</w:t>
      </w:r>
      <w:r w:rsidRPr="00A34BAE">
        <w:rPr>
          <w:rStyle w:val="dash041e005f0431005f044b005f0447005f043d005f044b005f0439005f005fchar1char1"/>
          <w:bCs/>
        </w:rPr>
        <w:t xml:space="preserve">»: 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 своего народа, своего края;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практики;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нём взаимопонимания; 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выбора; 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7) формирование коммуникативной компетентности в общении и  сотрудничестве со сверстниками, взрослыми</w:t>
      </w:r>
      <w:r w:rsidR="00992AFD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в процессе образовательной 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деятельности;</w:t>
      </w:r>
    </w:p>
    <w:p w:rsidR="004C2F20" w:rsidRPr="00A34BAE" w:rsidRDefault="004C2F20" w:rsidP="004C2F2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C2F20" w:rsidRPr="00A34BAE" w:rsidRDefault="004C2F20" w:rsidP="00992AFD">
      <w:pPr>
        <w:spacing w:after="0" w:line="240" w:lineRule="auto"/>
        <w:ind w:left="567" w:firstLine="567"/>
        <w:jc w:val="both"/>
        <w:rPr>
          <w:rStyle w:val="dash041e005f0431005f044b005f0447005f043d005f044b005f0439005f005fchar1char1"/>
          <w:b/>
          <w:bCs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="00992AFD" w:rsidRPr="00A34BA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C2F20" w:rsidRPr="00A34BAE" w:rsidRDefault="004C2F20" w:rsidP="00023614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/>
          <w:bCs/>
        </w:rPr>
      </w:pPr>
    </w:p>
    <w:p w:rsidR="00B55D79" w:rsidRPr="00A34BAE" w:rsidRDefault="00B55D79" w:rsidP="00023614">
      <w:pPr>
        <w:pStyle w:val="c9"/>
        <w:spacing w:before="0" w:beforeAutospacing="0" w:after="0" w:afterAutospacing="0"/>
        <w:ind w:left="567" w:firstLine="567"/>
        <w:jc w:val="both"/>
        <w:rPr>
          <w:rStyle w:val="c1"/>
          <w:b/>
          <w:bCs/>
        </w:rPr>
      </w:pPr>
      <w:r w:rsidRPr="00A34BAE">
        <w:rPr>
          <w:rStyle w:val="dash041e005f0431005f044b005f0447005f043d005f044b005f0439005f005fchar1char1"/>
          <w:b/>
          <w:bCs/>
        </w:rPr>
        <w:t>Метапредметные</w:t>
      </w:r>
      <w:r w:rsidR="005325FF" w:rsidRPr="00A34BAE">
        <w:rPr>
          <w:rStyle w:val="dash041e005f0431005f044b005f0447005f043d005f044b005f0439005f005fchar1char1"/>
          <w:b/>
          <w:bCs/>
        </w:rPr>
        <w:t xml:space="preserve"> </w:t>
      </w:r>
      <w:r w:rsidRPr="00A34BAE">
        <w:rPr>
          <w:rStyle w:val="dash041e005f0431005f044b005f0447005f043d005f044b005f0439005f005fchar1char1"/>
          <w:b/>
          <w:bCs/>
        </w:rPr>
        <w:t xml:space="preserve">результаты </w:t>
      </w:r>
      <w:r w:rsidRPr="00A34BAE">
        <w:rPr>
          <w:rStyle w:val="dash041e005f0431005f044b005f0447005f043d005f044b005f0439005f005fchar1char1"/>
          <w:bCs/>
        </w:rPr>
        <w:t>освоения учебного предмета «</w:t>
      </w:r>
      <w:r w:rsidR="00992AFD" w:rsidRPr="00A34BAE">
        <w:rPr>
          <w:rStyle w:val="dash041e005f0431005f044b005f0447005f043d005f044b005f0439005f005fchar1char1"/>
          <w:bCs/>
        </w:rPr>
        <w:t>Химия</w:t>
      </w:r>
      <w:r w:rsidR="002E3BEB" w:rsidRPr="00A34BAE">
        <w:rPr>
          <w:rStyle w:val="dash041e005f0431005f044b005f0447005f043d005f044b005f0439005f005fchar1char1"/>
          <w:bCs/>
        </w:rPr>
        <w:t>»</w:t>
      </w:r>
      <w:r w:rsidRPr="00A34BAE">
        <w:rPr>
          <w:rStyle w:val="dash041e005f0431005f044b005f0447005f043d005f044b005f0439005f005fchar1char1"/>
          <w:bCs/>
        </w:rPr>
        <w:t>:</w:t>
      </w:r>
    </w:p>
    <w:p w:rsidR="00992AFD" w:rsidRPr="00A34BAE" w:rsidRDefault="00992AFD" w:rsidP="00992AF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92AFD" w:rsidRPr="00A34BAE" w:rsidRDefault="00992AFD" w:rsidP="00992AF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92AFD" w:rsidRPr="00A34BAE" w:rsidRDefault="00992AFD" w:rsidP="00992AF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92AFD" w:rsidRPr="00A34BAE" w:rsidRDefault="00992AFD" w:rsidP="00992AF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992AFD" w:rsidRPr="00A34BAE" w:rsidRDefault="00992AFD" w:rsidP="00992AF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92AFD" w:rsidRPr="00A34BAE" w:rsidRDefault="00992AFD" w:rsidP="00992AF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992AFD" w:rsidRPr="00A34BAE" w:rsidRDefault="00992AFD" w:rsidP="00992AF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92AFD" w:rsidRPr="00A34BAE" w:rsidRDefault="00992AFD" w:rsidP="00992AF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8) смысловое чтение; </w:t>
      </w:r>
    </w:p>
    <w:p w:rsidR="00992AFD" w:rsidRPr="00A34BAE" w:rsidRDefault="00992AFD" w:rsidP="00992AF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9) у</w:t>
      </w:r>
      <w:r w:rsidRPr="00A34BAE">
        <w:rPr>
          <w:rFonts w:ascii="Times New Roman" w:hAnsi="Times New Roman" w:cs="Times New Roman"/>
          <w:iCs/>
          <w:sz w:val="24"/>
          <w:szCs w:val="24"/>
        </w:rPr>
        <w:t xml:space="preserve">мение 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A34BAE">
        <w:rPr>
          <w:rFonts w:ascii="Times New Roman" w:hAnsi="Times New Roman" w:cs="Times New Roman"/>
          <w:iCs/>
          <w:sz w:val="24"/>
          <w:szCs w:val="24"/>
        </w:rPr>
        <w:t xml:space="preserve"> индивидуально и в группе:</w:t>
      </w:r>
      <w:r w:rsidRPr="00A34BA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92AFD" w:rsidRPr="00A34BAE" w:rsidRDefault="00992AFD" w:rsidP="00992AF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10) умение осознанно использовать речевые средства в соответствии с задачей коммуникации для выражения своих мыслей и потребностей; планирования и регуляции своей деятельности;  </w:t>
      </w:r>
    </w:p>
    <w:p w:rsidR="00992AFD" w:rsidRPr="00A34BAE" w:rsidRDefault="00992AFD" w:rsidP="00992AF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B55D79" w:rsidRPr="00A34BAE" w:rsidRDefault="00992AFD" w:rsidP="00992AFD">
      <w:pPr>
        <w:spacing w:after="0" w:line="240" w:lineRule="auto"/>
        <w:ind w:left="567" w:firstLine="567"/>
        <w:jc w:val="both"/>
        <w:rPr>
          <w:rStyle w:val="dash041e005f0431005f044b005f0447005f043d005f044b005f0439005f005fchar1char1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  <w:r w:rsidR="00023614" w:rsidRPr="00A34BAE">
        <w:rPr>
          <w:rStyle w:val="aa"/>
          <w:sz w:val="24"/>
          <w:szCs w:val="24"/>
        </w:rPr>
        <w:footnoteReference w:id="5"/>
      </w:r>
      <w:r w:rsidR="00023614" w:rsidRPr="00A34BAE">
        <w:rPr>
          <w:rStyle w:val="dash041e005f0431005f044b005f0447005f043d005f044b005f0439005f005fchar1char1"/>
        </w:rPr>
        <w:t>.</w:t>
      </w:r>
    </w:p>
    <w:p w:rsidR="00E4310E" w:rsidRPr="00A34BAE" w:rsidRDefault="00E4310E" w:rsidP="00E4310E">
      <w:pPr>
        <w:spacing w:after="0" w:line="240" w:lineRule="auto"/>
        <w:ind w:left="567" w:firstLine="567"/>
        <w:jc w:val="both"/>
        <w:rPr>
          <w:rStyle w:val="dash041e005f0431005f044b005f0447005f043d005f044b005f0439005f005fchar1char1"/>
          <w:b/>
          <w:bCs/>
        </w:rPr>
      </w:pPr>
    </w:p>
    <w:p w:rsidR="00E4310E" w:rsidRPr="00A34BAE" w:rsidRDefault="002E3BEB" w:rsidP="00E4310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34BAE">
        <w:rPr>
          <w:rStyle w:val="dash041e005f0431005f044b005f0447005f043d005f044b005f0439005f005fchar1char1"/>
          <w:b/>
          <w:bCs/>
        </w:rPr>
        <w:t xml:space="preserve">Предметные результаты </w:t>
      </w:r>
      <w:r w:rsidRPr="00A34BAE">
        <w:rPr>
          <w:rStyle w:val="dash041e005f0431005f044b005f0447005f043d005f044b005f0439005f005fchar1char1"/>
          <w:bCs/>
        </w:rPr>
        <w:t>освоения учебного предмета «</w:t>
      </w:r>
      <w:r w:rsidR="00992AFD" w:rsidRPr="00A34BAE">
        <w:rPr>
          <w:rStyle w:val="dash041e005f0431005f044b005f0447005f043d005f044b005f0439005f005fchar1char1"/>
          <w:bCs/>
        </w:rPr>
        <w:t>Химия</w:t>
      </w:r>
      <w:r w:rsidRPr="00A34BAE">
        <w:rPr>
          <w:rStyle w:val="dash041e005f0431005f044b005f0447005f043d005f044b005f0439005f005fchar1char1"/>
          <w:bCs/>
        </w:rPr>
        <w:t>»</w:t>
      </w:r>
      <w:r w:rsidR="00992AFD" w:rsidRPr="00A34BAE">
        <w:rPr>
          <w:rStyle w:val="dash041e005f0431005f044b005f0447005f043d005f044b005f0439005f005fchar1char1"/>
          <w:bCs/>
        </w:rPr>
        <w:t xml:space="preserve"> </w:t>
      </w:r>
      <w:r w:rsidR="00E4310E" w:rsidRPr="00A34BAE">
        <w:rPr>
          <w:rFonts w:ascii="Times New Roman" w:eastAsia="MS Mincho" w:hAnsi="Times New Roman"/>
          <w:sz w:val="24"/>
          <w:szCs w:val="24"/>
        </w:rPr>
        <w:t>сформулированы в примерной основной образовательной программе основного общего образования:</w:t>
      </w:r>
    </w:p>
    <w:p w:rsidR="00A34BAE" w:rsidRPr="00A34BAE" w:rsidRDefault="00A34BAE" w:rsidP="00A34BAE">
      <w:pPr>
        <w:pStyle w:val="2"/>
        <w:spacing w:line="240" w:lineRule="auto"/>
        <w:ind w:left="567" w:firstLine="567"/>
        <w:rPr>
          <w:sz w:val="24"/>
          <w:szCs w:val="24"/>
        </w:rPr>
      </w:pPr>
      <w:r w:rsidRPr="00A34BAE">
        <w:rPr>
          <w:sz w:val="24"/>
          <w:szCs w:val="24"/>
        </w:rPr>
        <w:t>Выпускник научится: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характеризовать основные методы познания: наблюдение, измерение, эксперимент;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описывать свойства твердых, жидких, газообразных веществ, выделяя их существенные признаки;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законов сохранения массы веществ, постоянства состава, атомно-молекулярной теории;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различать химические и физические явления;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называть химические элементы;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определять состав веществ по их формулам;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определять валентность атома элемента в соединениях;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определять тип химических реакций;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называть признаки и условия протекания химических реакций;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выявлять признаки, свидетельствующие о протекании химической реакции при выполнении химического опыта;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составлять формулы бинарных соединений;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составлять уравнения химических реакций;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соблюдать правила безопасной работы при проведении опытов;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пользоваться лабораторным оборудованием и посудой;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вычислять относительную молекулярную и молярную массы веществ;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вычислять массовую долю химического элемента по формуле соединения;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вычислять количество, объем или массу вещества по количеству, объему, массе реагентов или продуктов реакции;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характеризовать физические и химические свойства простых веществ: кислорода и водорода;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получать, собирать кислород и водород;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распознавать опытным путем газообразные вещества: кислород, водород;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закона Авогадро;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понятий «тепловой эффект реакции», «молярный объем»;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характеризовать физические и химические свойства воды;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понятия «раствор»;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вычислять массовую долю растворенного вещества в растворе;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приготовлять растворы с определенной массовой долей растворенного вещества;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называть соединения изученных классов неорганических веществ;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определять принадлежность веществ к определенному классу соединений;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составлять формулы неорганических соединений изученных классов;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характеризовать взаимосвязь между классами неорганических соединений;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раскрывать смысл Периодического закона Д.И. Менделеева;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раскрывать смысл понятий: «химическая связь», «электроотрицательность»;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определять вид химической связи в неорганических соединениях;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определять степень окисления атома элемента в соединении;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раскрывать смысл теории электролитической диссоциации;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составлять уравнения электролитической диссоциации кислот, щелочей, солей;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составлять полные и сокращенные ионные уравнения реакции обмена;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определять возможность протекания реакций ионного обмена;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определять окислитель и восстановитель;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составлять уравнения окислительно-восстановительных реакций;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называть факторы, влияющие на скорость химической реакции;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классифицировать химические реакции по различным признакам;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грамотно обращаться с веществами в повседневной жизни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составлять молекулярные и полные ионные уравнения по сокращенным ионным уравнениям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объективно оценивать информацию о веществах и химических процессах;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A34BAE" w:rsidRPr="00A34BAE" w:rsidRDefault="00A34BAE" w:rsidP="00A34B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325FF" w:rsidRPr="00A34BAE" w:rsidRDefault="005325FF" w:rsidP="00E4310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E4310E" w:rsidRPr="00A34BAE" w:rsidRDefault="00E4310E" w:rsidP="00E4310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«</w:t>
      </w:r>
      <w:r w:rsidR="00992AFD"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Химия</w:t>
      </w: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C53B5E" w:rsidRPr="00A34BAE" w:rsidRDefault="00C53B5E" w:rsidP="00992AFD">
      <w:pPr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92AFD" w:rsidRPr="00A34BAE" w:rsidRDefault="00C53B5E" w:rsidP="003601A9">
      <w:pPr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FD" w:rsidRPr="00A34BAE">
        <w:rPr>
          <w:rFonts w:ascii="Times New Roman" w:hAnsi="Times New Roman" w:cs="Times New Roman"/>
          <w:b/>
          <w:sz w:val="24"/>
          <w:szCs w:val="24"/>
        </w:rPr>
        <w:t>Первоначальные химические понятия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 xml:space="preserve"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</w:t>
      </w:r>
      <w:r w:rsidRPr="00A34BAE">
        <w:rPr>
          <w:rFonts w:ascii="Times New Roman" w:hAnsi="Times New Roman" w:cs="Times New Roman"/>
          <w:sz w:val="24"/>
          <w:szCs w:val="24"/>
        </w:rPr>
        <w:lastRenderedPageBreak/>
        <w:t>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Кислород. Водород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Вода. Растворы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Основные классы неорганических соединений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 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Строение веществ. Химическая связь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Неметаллы IV – VII групп и их соединения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</w:t>
      </w:r>
      <w:r w:rsidRPr="00A34BAE">
        <w:rPr>
          <w:rFonts w:ascii="Times New Roman" w:hAnsi="Times New Roman" w:cs="Times New Roman"/>
          <w:sz w:val="24"/>
          <w:szCs w:val="24"/>
        </w:rPr>
        <w:lastRenderedPageBreak/>
        <w:t>галогенов: хлороводород,</w:t>
      </w:r>
      <w:r w:rsidR="00033D64">
        <w:rPr>
          <w:rFonts w:ascii="Times New Roman" w:hAnsi="Times New Roman" w:cs="Times New Roman"/>
          <w:sz w:val="24"/>
          <w:szCs w:val="24"/>
        </w:rPr>
        <w:t xml:space="preserve"> </w:t>
      </w:r>
      <w:r w:rsidRPr="00A34BAE">
        <w:rPr>
          <w:rFonts w:ascii="Times New Roman" w:hAnsi="Times New Roman" w:cs="Times New Roman"/>
          <w:sz w:val="24"/>
          <w:szCs w:val="24"/>
        </w:rPr>
        <w:t xml:space="preserve"> хлороводородная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карбин, фуллерены. Соединения углерода: оксиды углерода (II) и (IV), угольная кислота и ее соли. Кремний и его соединения.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Металлы и их соединения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Первоначальные сведения об органических веществах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Типы расчетных задач: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Вычисление массовой доли химического элемента по формуле соединения.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Примерные темы практических работ: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Очистка загрязненной поваренной соли.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Признаки протекания химических реакций.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Получение кислорода и изучение его свойств.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Реакции ионного обмена.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Качественные реакции на ионы в растворе.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Получение аммиака и изучение его свойств.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Получение углекислого газа и изучение его свойств.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992AFD" w:rsidRPr="00A34BAE" w:rsidRDefault="00992AFD" w:rsidP="00992AFD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992AFD" w:rsidRPr="00A34BAE" w:rsidRDefault="00992AFD" w:rsidP="00992AFD">
      <w:pPr>
        <w:pStyle w:val="a6"/>
        <w:tabs>
          <w:tab w:val="left" w:pos="709"/>
        </w:tabs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10E" w:rsidRPr="00A34BAE" w:rsidRDefault="00E4310E" w:rsidP="006310EA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6310EA" w:rsidRPr="00A34BAE" w:rsidRDefault="006310EA" w:rsidP="006310EA">
      <w:pPr>
        <w:pStyle w:val="a6"/>
        <w:tabs>
          <w:tab w:val="left" w:pos="709"/>
        </w:tabs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10EA" w:rsidRPr="00A34BAE" w:rsidRDefault="006310EA" w:rsidP="006310EA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 представлено в авторской программе</w:t>
      </w:r>
      <w:r w:rsidR="00A34BAE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О.С.Габриэляна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. Учитель </w:t>
      </w:r>
      <w:r w:rsidR="00B131DE" w:rsidRPr="00A34BAE">
        <w:rPr>
          <w:rFonts w:ascii="Times New Roman" w:hAnsi="Times New Roman" w:cs="Times New Roman"/>
          <w:bCs/>
          <w:iCs/>
          <w:sz w:val="24"/>
          <w:szCs w:val="24"/>
        </w:rPr>
        <w:t>составляет рабочую программу,</w:t>
      </w:r>
      <w:r w:rsidR="00C53B5E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организует образовательный процесс с учётом методических рекомендаций </w:t>
      </w:r>
      <w:r w:rsidR="00985CCD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выбранного УМК под редакцией </w:t>
      </w:r>
      <w:r w:rsidR="00BC044B" w:rsidRPr="00A34BAE">
        <w:rPr>
          <w:rFonts w:ascii="Times New Roman" w:hAnsi="Times New Roman" w:cs="Times New Roman"/>
          <w:bCs/>
          <w:iCs/>
          <w:sz w:val="24"/>
          <w:szCs w:val="24"/>
        </w:rPr>
        <w:t>О.С.Габриеляна</w:t>
      </w:r>
      <w:r w:rsidR="00985CCD" w:rsidRPr="00A34BA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310EA" w:rsidRPr="00A34BAE" w:rsidRDefault="006310EA" w:rsidP="006310EA">
      <w:pPr>
        <w:pStyle w:val="a6"/>
        <w:tabs>
          <w:tab w:val="left" w:pos="709"/>
        </w:tabs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10E" w:rsidRPr="00A34BAE" w:rsidRDefault="00E4310E" w:rsidP="006310EA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6310EA" w:rsidRPr="00A34BAE" w:rsidRDefault="006310EA" w:rsidP="006310EA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214" w:rsidRPr="00A34BAE" w:rsidRDefault="00485214" w:rsidP="00485214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 xml:space="preserve">Образовательный процесс по </w:t>
      </w:r>
      <w:r w:rsidR="00C53B5E" w:rsidRPr="00A34BAE">
        <w:rPr>
          <w:rFonts w:ascii="Times New Roman" w:hAnsi="Times New Roman" w:cs="Times New Roman"/>
          <w:sz w:val="24"/>
          <w:szCs w:val="24"/>
        </w:rPr>
        <w:t>химии</w:t>
      </w:r>
      <w:r w:rsidRPr="00A34BAE">
        <w:rPr>
          <w:rFonts w:ascii="Times New Roman" w:hAnsi="Times New Roman" w:cs="Times New Roman"/>
          <w:sz w:val="24"/>
          <w:szCs w:val="24"/>
        </w:rPr>
        <w:t xml:space="preserve"> обеспечен необходимыми учебно-методическими материалами: в школьной библиотеке имеются в достаточном количестве учебники УМК под ред. </w:t>
      </w:r>
      <w:r w:rsidR="00BC044B" w:rsidRPr="00A34BAE">
        <w:rPr>
          <w:rFonts w:ascii="Times New Roman" w:hAnsi="Times New Roman" w:cs="Times New Roman"/>
          <w:sz w:val="24"/>
          <w:szCs w:val="24"/>
        </w:rPr>
        <w:lastRenderedPageBreak/>
        <w:t>О.С.Габриеляна</w:t>
      </w:r>
      <w:r w:rsidRPr="00A34BAE">
        <w:rPr>
          <w:rFonts w:ascii="Times New Roman" w:hAnsi="Times New Roman" w:cs="Times New Roman"/>
          <w:sz w:val="24"/>
          <w:szCs w:val="24"/>
        </w:rPr>
        <w:t>, справочники, в кабинетах есть необходимые средства наглядности</w:t>
      </w:r>
      <w:r w:rsidR="00C53B5E" w:rsidRPr="00A34BAE">
        <w:rPr>
          <w:rFonts w:ascii="Times New Roman" w:hAnsi="Times New Roman" w:cs="Times New Roman"/>
          <w:sz w:val="24"/>
          <w:szCs w:val="24"/>
        </w:rPr>
        <w:t>, оборудование, реактивы, модели</w:t>
      </w:r>
      <w:r w:rsidRPr="00A34BAE">
        <w:rPr>
          <w:rFonts w:ascii="Times New Roman" w:hAnsi="Times New Roman" w:cs="Times New Roman"/>
          <w:sz w:val="24"/>
          <w:szCs w:val="24"/>
        </w:rPr>
        <w:t>.</w:t>
      </w:r>
    </w:p>
    <w:p w:rsidR="006310EA" w:rsidRPr="00A34BAE" w:rsidRDefault="006310EA" w:rsidP="006310EA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Школьны</w:t>
      </w:r>
      <w:r w:rsidR="00BC044B" w:rsidRPr="00A34BAE">
        <w:rPr>
          <w:rFonts w:ascii="Times New Roman" w:hAnsi="Times New Roman" w:cs="Times New Roman"/>
          <w:sz w:val="24"/>
          <w:szCs w:val="24"/>
        </w:rPr>
        <w:t>й</w:t>
      </w:r>
      <w:r w:rsidRPr="00A34BAE">
        <w:rPr>
          <w:rFonts w:ascii="Times New Roman" w:hAnsi="Times New Roman" w:cs="Times New Roman"/>
          <w:sz w:val="24"/>
          <w:szCs w:val="24"/>
        </w:rPr>
        <w:t xml:space="preserve"> кабинет оснащен информационно-коммуникационными и другими техническими средствами обучения.</w:t>
      </w:r>
    </w:p>
    <w:p w:rsidR="006310EA" w:rsidRPr="00A34BAE" w:rsidRDefault="006310EA" w:rsidP="006310EA">
      <w:pPr>
        <w:pStyle w:val="a6"/>
        <w:spacing w:after="0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10E" w:rsidRPr="00A34BAE" w:rsidRDefault="00E4310E" w:rsidP="00E4310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 «</w:t>
      </w:r>
      <w:r w:rsidR="00C53B5E"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Химия</w:t>
      </w: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310EA" w:rsidRPr="00A34BAE" w:rsidRDefault="006310EA" w:rsidP="006310EA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2F42" w:rsidRPr="00A34BAE" w:rsidRDefault="00985CCD" w:rsidP="00032F42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C53B5E" w:rsidRPr="00A34BAE">
        <w:rPr>
          <w:rFonts w:ascii="Times New Roman" w:hAnsi="Times New Roman" w:cs="Times New Roman"/>
          <w:sz w:val="24"/>
          <w:szCs w:val="24"/>
        </w:rPr>
        <w:t xml:space="preserve"> </w:t>
      </w:r>
      <w:r w:rsidRPr="00A34BAE">
        <w:rPr>
          <w:rFonts w:ascii="Times New Roman" w:hAnsi="Times New Roman" w:cs="Times New Roman"/>
          <w:sz w:val="24"/>
          <w:szCs w:val="24"/>
        </w:rPr>
        <w:t>освоения учебного предмета «</w:t>
      </w:r>
      <w:r w:rsidR="00C53B5E" w:rsidRPr="00A34BAE">
        <w:rPr>
          <w:rFonts w:ascii="Times New Roman" w:hAnsi="Times New Roman" w:cs="Times New Roman"/>
          <w:sz w:val="24"/>
          <w:szCs w:val="24"/>
        </w:rPr>
        <w:t>Химия</w:t>
      </w:r>
      <w:r w:rsidRPr="00A34BAE">
        <w:rPr>
          <w:rFonts w:ascii="Times New Roman" w:hAnsi="Times New Roman" w:cs="Times New Roman"/>
          <w:sz w:val="24"/>
          <w:szCs w:val="24"/>
        </w:rPr>
        <w:t>» в обобщённом виде представлены в Примерной основной образовательной программе</w:t>
      </w:r>
      <w:r w:rsidR="008827B8" w:rsidRPr="00A34BAE">
        <w:rPr>
          <w:rFonts w:ascii="Times New Roman" w:hAnsi="Times New Roman" w:cs="Times New Roman"/>
          <w:sz w:val="24"/>
          <w:szCs w:val="24"/>
        </w:rPr>
        <w:t xml:space="preserve">. Приведём </w:t>
      </w:r>
      <w:r w:rsidR="00C53B5E" w:rsidRPr="00A34BAE">
        <w:rPr>
          <w:rFonts w:ascii="Times New Roman" w:hAnsi="Times New Roman" w:cs="Times New Roman"/>
          <w:sz w:val="24"/>
          <w:szCs w:val="24"/>
        </w:rPr>
        <w:t xml:space="preserve">содержание предмета и </w:t>
      </w:r>
      <w:r w:rsidR="008827B8" w:rsidRPr="00A34BAE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 w:rsidR="00B131DE" w:rsidRPr="00A34BAE">
        <w:rPr>
          <w:rFonts w:ascii="Times New Roman" w:hAnsi="Times New Roman" w:cs="Times New Roman"/>
          <w:sz w:val="24"/>
          <w:szCs w:val="24"/>
        </w:rPr>
        <w:t>по разделам курса</w:t>
      </w:r>
      <w:r w:rsidR="001E415D" w:rsidRPr="00A34BAE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="008827B8" w:rsidRPr="00A34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FB0" w:rsidRPr="00A34BAE" w:rsidRDefault="00111FB0" w:rsidP="00032F42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FB0" w:rsidRPr="00A34BAE" w:rsidRDefault="00111FB0" w:rsidP="00111FB0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f"/>
        <w:tblW w:w="0" w:type="auto"/>
        <w:tblInd w:w="567" w:type="dxa"/>
        <w:tblLook w:val="04A0"/>
      </w:tblPr>
      <w:tblGrid>
        <w:gridCol w:w="5199"/>
        <w:gridCol w:w="5222"/>
      </w:tblGrid>
      <w:tr w:rsidR="00C0726C" w:rsidRPr="00A34BAE" w:rsidTr="00255826">
        <w:tc>
          <w:tcPr>
            <w:tcW w:w="5199" w:type="dxa"/>
          </w:tcPr>
          <w:p w:rsidR="00111FB0" w:rsidRPr="00A34BAE" w:rsidRDefault="00111FB0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Темы раздела, содержание</w:t>
            </w:r>
          </w:p>
        </w:tc>
        <w:tc>
          <w:tcPr>
            <w:tcW w:w="5222" w:type="dxa"/>
          </w:tcPr>
          <w:p w:rsidR="00111FB0" w:rsidRPr="00A34BAE" w:rsidRDefault="00111FB0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111FB0" w:rsidRPr="00A34BAE" w:rsidRDefault="00111FB0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на уровне «знать», уметь»</w:t>
            </w:r>
          </w:p>
        </w:tc>
      </w:tr>
      <w:tr w:rsidR="00C0726C" w:rsidRPr="00A34BAE" w:rsidTr="00255826">
        <w:tc>
          <w:tcPr>
            <w:tcW w:w="5199" w:type="dxa"/>
          </w:tcPr>
          <w:p w:rsidR="0026307E" w:rsidRPr="00A34BAE" w:rsidRDefault="0026307E" w:rsidP="0026307E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08B3"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химические понятия</w:t>
            </w:r>
          </w:p>
          <w:p w:rsidR="0026307E" w:rsidRPr="00A34BAE" w:rsidRDefault="002D08B3" w:rsidP="0026307E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химии.</w:t>
            </w:r>
            <w:r w:rsidR="009B4BC7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Химия как часть естествознания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Тела и вещества.</w:t>
            </w:r>
            <w:r w:rsidR="009B4BC7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Химия-наука о веществах, их строении, свойствах и превращениях.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познания: наблюдение,</w:t>
            </w:r>
            <w:r w:rsidR="009B4BC7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описание,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измерение, эксперимент.</w:t>
            </w:r>
            <w:r w:rsidR="009B4BC7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Химиче</w:t>
            </w:r>
            <w:r w:rsidR="00A34BAE" w:rsidRPr="00A34B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BC7" w:rsidRPr="00A34BAE">
              <w:rPr>
                <w:rFonts w:ascii="Times New Roman" w:hAnsi="Times New Roman" w:cs="Times New Roman"/>
                <w:sz w:val="24"/>
                <w:szCs w:val="24"/>
              </w:rPr>
              <w:t>кий анализ и синтез.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07E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явления. </w:t>
            </w:r>
          </w:p>
          <w:p w:rsidR="0026307E" w:rsidRPr="00A34BAE" w:rsidRDefault="002D08B3" w:rsidP="0026307E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Атом. Молекула.</w:t>
            </w:r>
            <w:r w:rsidR="009B4BC7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вещества. 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Химический элемент.</w:t>
            </w:r>
            <w:r w:rsidR="009B4BC7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Язык химии.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Знаки химических элементов. Простые и сложные вещества</w:t>
            </w:r>
            <w:r w:rsidR="009B4BC7" w:rsidRPr="00A34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FB0" w:rsidRPr="00A34BAE" w:rsidRDefault="002D08B3" w:rsidP="0026307E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</w:t>
            </w:r>
          </w:p>
        </w:tc>
        <w:tc>
          <w:tcPr>
            <w:tcW w:w="5222" w:type="dxa"/>
          </w:tcPr>
          <w:p w:rsidR="00C0726C" w:rsidRPr="00A34BAE" w:rsidRDefault="00C0726C" w:rsidP="00C0726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характеризовать основные методы познания: наблюдение, измерение, эксперимент;</w:t>
            </w:r>
          </w:p>
          <w:p w:rsidR="00C0726C" w:rsidRPr="00A34BAE" w:rsidRDefault="00C0726C" w:rsidP="00C0726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описывать свойства твердых, жидких, газообразных веществ, выделяя их существенные признаки;</w:t>
            </w:r>
          </w:p>
          <w:p w:rsidR="00C0726C" w:rsidRPr="00A34BAE" w:rsidRDefault="00C0726C" w:rsidP="00C0726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</w:p>
          <w:p w:rsidR="00C0726C" w:rsidRPr="00A34BAE" w:rsidRDefault="00C0726C" w:rsidP="00C0726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раскрывать смысл атомно-молекулярной теории;</w:t>
            </w:r>
          </w:p>
          <w:p w:rsidR="00C0726C" w:rsidRPr="00A34BAE" w:rsidRDefault="00C0726C" w:rsidP="00C0726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различать химические и физические явления;</w:t>
            </w:r>
          </w:p>
          <w:p w:rsidR="00C0726C" w:rsidRPr="00A34BAE" w:rsidRDefault="00C0726C" w:rsidP="00C0726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называть химические элементы;</w:t>
            </w:r>
          </w:p>
          <w:p w:rsidR="00C0726C" w:rsidRPr="00A34BAE" w:rsidRDefault="00C0726C" w:rsidP="00C0726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определять состав веществ по их формулам</w:t>
            </w:r>
            <w:r w:rsidR="00D5110D"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D5110D" w:rsidRPr="00A34BAE" w:rsidRDefault="00D5110D" w:rsidP="00D5110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-вычислять относительную молекулярную и молярную массы веществ;</w:t>
            </w:r>
          </w:p>
          <w:p w:rsidR="00D5110D" w:rsidRPr="00A34BAE" w:rsidRDefault="00D5110D" w:rsidP="00D5110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вычислять массовую долю химического элемента по формуле соединения;</w:t>
            </w:r>
          </w:p>
          <w:p w:rsidR="00367C92" w:rsidRPr="00A34BAE" w:rsidRDefault="00367C92" w:rsidP="003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-устанавливать простейшую формулу вещества по массовым долям химических элементов.</w:t>
            </w:r>
          </w:p>
          <w:p w:rsidR="00111FB0" w:rsidRPr="00A34BAE" w:rsidRDefault="00111FB0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6C" w:rsidRPr="00A34BAE" w:rsidTr="00255826">
        <w:tc>
          <w:tcPr>
            <w:tcW w:w="5199" w:type="dxa"/>
          </w:tcPr>
          <w:p w:rsidR="00E228C6" w:rsidRPr="00A34BAE" w:rsidRDefault="00E228C6" w:rsidP="0026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</w:t>
            </w:r>
          </w:p>
          <w:p w:rsidR="00111FB0" w:rsidRPr="00A34BAE" w:rsidRDefault="00240217" w:rsidP="00A34B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Атом. </w:t>
            </w:r>
            <w:r w:rsidR="00E228C6" w:rsidRPr="00A34BAE">
              <w:rPr>
                <w:rFonts w:ascii="Times New Roman" w:hAnsi="Times New Roman" w:cs="Times New Roman"/>
                <w:sz w:val="24"/>
                <w:szCs w:val="24"/>
              </w:rPr>
              <w:t>Строение атома: ядро, энергетический уровень.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Электроны.</w:t>
            </w:r>
            <w:r w:rsidR="00E228C6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Состав ядра атома: протоны, нейтроны. Изотопы.</w:t>
            </w:r>
            <w:r w:rsidR="009F4B2A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многообразия веществ: изотопия.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Нуклиды, радионуклиды. Период полураспада</w:t>
            </w:r>
            <w:r w:rsidR="003D6483" w:rsidRPr="00A34BAE">
              <w:rPr>
                <w:rFonts w:ascii="Times New Roman" w:hAnsi="Times New Roman" w:cs="Times New Roman"/>
                <w:sz w:val="24"/>
                <w:szCs w:val="24"/>
              </w:rPr>
              <w:t>. «Меченые атомы».</w:t>
            </w:r>
            <w:r w:rsidR="00E228C6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Периодический закон Д.И. Менделеева. Периодическая система химических элементов Д.И. Менделеева.</w:t>
            </w:r>
            <w:r w:rsidR="00485EC5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Периоды и группы.</w:t>
            </w:r>
            <w:r w:rsidR="00E228C6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атомного (порядкового) номера химического элемента, номера группы и периода периодической системы.</w:t>
            </w:r>
            <w:r w:rsidR="003D6483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строении электронных оболочек.</w:t>
            </w:r>
            <w:r w:rsidR="00E228C6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энергетических уровней атомов первых 20 </w:t>
            </w:r>
            <w:r w:rsidR="00E228C6" w:rsidRPr="00A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элементов периодической системы Д.И. Менделеева.</w:t>
            </w:r>
            <w:r w:rsidR="003D6483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Валентные электроны. Как пользоваться периодической таблицей.</w:t>
            </w:r>
            <w:r w:rsidR="00E228C6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</w:tc>
        <w:tc>
          <w:tcPr>
            <w:tcW w:w="5222" w:type="dxa"/>
          </w:tcPr>
          <w:p w:rsidR="00D5110D" w:rsidRPr="00A34BAE" w:rsidRDefault="00D5110D" w:rsidP="00854FA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-раскрывать смысл Периодического закона Д.И. Менделеева;</w:t>
            </w:r>
          </w:p>
          <w:p w:rsidR="00D5110D" w:rsidRPr="00A34BAE" w:rsidRDefault="00D5110D" w:rsidP="00854FA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D5110D" w:rsidRPr="00A34BAE" w:rsidRDefault="00D5110D" w:rsidP="00854FA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D5110D" w:rsidRPr="00A34BAE" w:rsidRDefault="00D5110D" w:rsidP="00854FA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D5110D" w:rsidRPr="00A34BAE" w:rsidRDefault="00D5110D" w:rsidP="00854FA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-составлять схемы строения атомов первых 20 элементов периодической системы Д.И. Менделеева;</w:t>
            </w:r>
          </w:p>
          <w:p w:rsidR="00111FB0" w:rsidRPr="00A34BAE" w:rsidRDefault="00111FB0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6C" w:rsidRPr="00A34BAE" w:rsidTr="00255826">
        <w:trPr>
          <w:trHeight w:val="2927"/>
        </w:trPr>
        <w:tc>
          <w:tcPr>
            <w:tcW w:w="5199" w:type="dxa"/>
          </w:tcPr>
          <w:p w:rsidR="001F795A" w:rsidRPr="00A34BAE" w:rsidRDefault="001F795A" w:rsidP="0026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Строение веществ. Химическая связь</w:t>
            </w:r>
            <w:r w:rsidR="00485EC5"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85EC5" w:rsidRPr="00A34BAE">
              <w:rPr>
                <w:rFonts w:ascii="Times New Roman" w:hAnsi="Times New Roman" w:cs="Times New Roman"/>
                <w:sz w:val="24"/>
                <w:szCs w:val="24"/>
              </w:rPr>
              <w:t>Молекулы. Электронная природа химической связи.</w:t>
            </w:r>
          </w:p>
          <w:p w:rsidR="0026307E" w:rsidRPr="00A34BAE" w:rsidRDefault="001F795A" w:rsidP="0026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 атомов химических элементов.</w:t>
            </w:r>
            <w:r w:rsidR="0026307E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овалентная химическая связь: неполярная и полярная. Валентность</w:t>
            </w:r>
            <w:r w:rsidR="00485EC5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и степень окисления химических элементов.</w:t>
            </w:r>
            <w:r w:rsidR="0026307E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Пространственная структура молекул.</w:t>
            </w:r>
          </w:p>
          <w:p w:rsidR="0026307E" w:rsidRPr="00A34BAE" w:rsidRDefault="009D39A0" w:rsidP="0026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Ионы. </w:t>
            </w:r>
            <w:r w:rsidR="001F795A" w:rsidRPr="00A34BAE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  <w:p w:rsidR="00111FB0" w:rsidRPr="00A34BAE" w:rsidRDefault="001F795A" w:rsidP="0026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связь.</w:t>
            </w: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</w:tcPr>
          <w:p w:rsidR="00AD0536" w:rsidRPr="00A34BAE" w:rsidRDefault="00854FA8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определять валентность атома элемента в соединениях</w:t>
            </w:r>
          </w:p>
          <w:p w:rsidR="00AD0536" w:rsidRPr="00A34BAE" w:rsidRDefault="00AD0536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раскрывать смысл основных химических понятий  «валентность» используя знаковую систему химии;</w:t>
            </w:r>
          </w:p>
          <w:p w:rsidR="00111FB0" w:rsidRPr="00A34BAE" w:rsidRDefault="00111FB0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56C5" w:rsidRPr="00A34BAE" w:rsidRDefault="00FB56C5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-раскрывать смысл понятий: «химическая связь», «электроотрицательность»;</w:t>
            </w:r>
          </w:p>
          <w:p w:rsidR="00FB56C5" w:rsidRPr="00A34BAE" w:rsidRDefault="00FB56C5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-определять вид химической связи в неорганических соединениях;</w:t>
            </w:r>
          </w:p>
          <w:p w:rsidR="007D4448" w:rsidRPr="00A34BAE" w:rsidRDefault="00FB56C5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-изображать схемы строения молекул веществ, образованных разными видами химических связей</w:t>
            </w:r>
            <w:r w:rsidR="007D4448"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0726C" w:rsidRPr="00A34BAE" w:rsidTr="00255826">
        <w:tc>
          <w:tcPr>
            <w:tcW w:w="5199" w:type="dxa"/>
          </w:tcPr>
          <w:p w:rsidR="000830F7" w:rsidRPr="00A34BAE" w:rsidRDefault="001F795A" w:rsidP="0008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39A0"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Простые вещества.</w:t>
            </w:r>
            <w:r w:rsidR="000D0264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AA9" w:rsidRPr="00A34BAE" w:rsidRDefault="000D0264" w:rsidP="0008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неметаллов в периодической системе химических элементов Д.И. Менделеева. </w:t>
            </w:r>
            <w:r w:rsidR="000830F7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атомов неметаллов. 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Общие физические свойства неметаллов.</w:t>
            </w:r>
            <w:r w:rsidR="00D33AA9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многообразия веществ: аллотропия.</w:t>
            </w:r>
          </w:p>
          <w:p w:rsidR="000D0264" w:rsidRPr="00A34BAE" w:rsidRDefault="000D0264" w:rsidP="0008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металлов в периодической системе химических элементов Д.И. Менделеева</w:t>
            </w:r>
            <w:r w:rsidR="000830F7" w:rsidRPr="00A34BAE">
              <w:rPr>
                <w:rFonts w:ascii="Times New Roman" w:hAnsi="Times New Roman" w:cs="Times New Roman"/>
                <w:sz w:val="24"/>
                <w:szCs w:val="24"/>
              </w:rPr>
              <w:t>. Строение атомов металлов.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Общие физические свойства металлов. </w:t>
            </w:r>
          </w:p>
          <w:p w:rsidR="0026307E" w:rsidRPr="00A34BAE" w:rsidRDefault="000D0264" w:rsidP="0008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39A0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Моль — мера количества вещества. </w:t>
            </w:r>
            <w:r w:rsidR="001F795A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Моль – единица количества вещества. Молярная масса. </w:t>
            </w:r>
            <w:r w:rsidR="009D39A0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Абсолютные и относительные массы атомов и молекул.</w:t>
            </w:r>
          </w:p>
          <w:p w:rsidR="00E228C6" w:rsidRPr="00A34BAE" w:rsidRDefault="009D39A0" w:rsidP="0008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Закон Авогадро и объем моля газа. Число Авогадро</w:t>
            </w:r>
            <w:r w:rsidR="001F795A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17" w:rsidRPr="00A34BAE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на основе формул.</w:t>
            </w:r>
          </w:p>
        </w:tc>
        <w:tc>
          <w:tcPr>
            <w:tcW w:w="5222" w:type="dxa"/>
          </w:tcPr>
          <w:p w:rsidR="00AD0536" w:rsidRPr="00A34BAE" w:rsidRDefault="00AD0536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раскрывать смысл закона Авогадро;</w:t>
            </w:r>
          </w:p>
          <w:p w:rsidR="00AD0536" w:rsidRPr="00A34BAE" w:rsidRDefault="00AD0536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раскрывать смысл понятий «молярный объем»;</w:t>
            </w:r>
          </w:p>
          <w:p w:rsidR="00E228C6" w:rsidRPr="00A34BAE" w:rsidRDefault="00E228C6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6C" w:rsidRPr="00A34BAE" w:rsidTr="00255826">
        <w:trPr>
          <w:trHeight w:val="5660"/>
        </w:trPr>
        <w:tc>
          <w:tcPr>
            <w:tcW w:w="5199" w:type="dxa"/>
          </w:tcPr>
          <w:p w:rsidR="0026307E" w:rsidRPr="00A34BAE" w:rsidRDefault="009D39A0" w:rsidP="0026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6307E"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классы неорганических соединений</w:t>
            </w:r>
          </w:p>
          <w:p w:rsidR="0026307E" w:rsidRPr="00A34BAE" w:rsidRDefault="009F4B2A" w:rsidP="0026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вещества. </w:t>
            </w:r>
            <w:r w:rsidR="0026307E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Оксиды. Классификация. Номенклатура. Физические свойства оксидов. </w:t>
            </w:r>
          </w:p>
          <w:p w:rsidR="0026307E" w:rsidRPr="00A34BAE" w:rsidRDefault="0026307E" w:rsidP="0026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Основания. Классификация. Номенклатура. Физические свойства оснований. </w:t>
            </w:r>
          </w:p>
          <w:p w:rsidR="0026307E" w:rsidRPr="00A34BAE" w:rsidRDefault="0026307E" w:rsidP="0026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Кислоты. Классификация. Номенклатура. Физические свойства кислот. Индикаторы. Изменение окраски индикаторов в различных средах.</w:t>
            </w:r>
          </w:p>
          <w:p w:rsidR="0026307E" w:rsidRPr="00A34BAE" w:rsidRDefault="0026307E" w:rsidP="0026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Соли. Классификация. Номенклатура. Физические свойства солей. </w:t>
            </w:r>
          </w:p>
          <w:p w:rsidR="00643A1E" w:rsidRPr="00A34BAE" w:rsidRDefault="0026307E" w:rsidP="0064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связь между классами неорганических соединений.</w:t>
            </w:r>
          </w:p>
          <w:p w:rsidR="00643A1E" w:rsidRPr="00A34BAE" w:rsidRDefault="00643A1E" w:rsidP="0064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молекулярного и немолекулярного строения. </w:t>
            </w:r>
            <w:r w:rsidR="00555103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Закон постоянства состава веществ. 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Типы кристаллических решеток (атомная, молекулярная, ионная, металлическая). </w:t>
            </w:r>
            <w:r w:rsidR="00555103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2A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  <w:r w:rsidR="004A313D" w:rsidRPr="00A34B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4B2A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троении газообразных, жидких и твёрдых веществ. 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Зависимость физических свойств веществ от типа кристаллической решетки.</w:t>
            </w:r>
          </w:p>
          <w:p w:rsidR="00555103" w:rsidRPr="00A34BAE" w:rsidRDefault="00D33AA9" w:rsidP="0055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Чистые вещества, смеси, растворы.</w:t>
            </w:r>
            <w:r w:rsidR="00555103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концентрации растворов</w:t>
            </w:r>
            <w:r w:rsidR="006C6100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раствора и ее расчет.</w:t>
            </w:r>
            <w:r w:rsidR="00555103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доля растворенного вещества в растворе.</w:t>
            </w:r>
          </w:p>
          <w:p w:rsidR="00E228C6" w:rsidRPr="00A34BAE" w:rsidRDefault="00555103" w:rsidP="0055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07E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безопасного использования веществ и химических реакций в повседневной жизни.  Бытовая химическая грамотность.</w:t>
            </w:r>
          </w:p>
        </w:tc>
        <w:tc>
          <w:tcPr>
            <w:tcW w:w="5222" w:type="dxa"/>
          </w:tcPr>
          <w:p w:rsidR="001D3DBF" w:rsidRPr="00A34BAE" w:rsidRDefault="001D3DBF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составлять формулы бинарных соединений;</w:t>
            </w:r>
          </w:p>
          <w:p w:rsidR="00250206" w:rsidRPr="00A34BAE" w:rsidRDefault="00250206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раскрывать смысл закона постоянства состава,</w:t>
            </w:r>
          </w:p>
          <w:p w:rsidR="00FB56C5" w:rsidRPr="00A34BAE" w:rsidRDefault="00FB56C5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называть соединения изученных классов неорганических веществ;</w:t>
            </w:r>
          </w:p>
          <w:p w:rsidR="00FB56C5" w:rsidRPr="00A34BAE" w:rsidRDefault="00FB56C5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характеризовать физические  свойства основных классов неорганических веществ: оксидов, кислот, оснований, солей;</w:t>
            </w:r>
          </w:p>
          <w:p w:rsidR="00FB56C5" w:rsidRPr="00A34BAE" w:rsidRDefault="00FB56C5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определять принадлежность веществ к определенному классу соединений;</w:t>
            </w:r>
          </w:p>
          <w:p w:rsidR="00FB56C5" w:rsidRPr="00A34BAE" w:rsidRDefault="00FB56C5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составлять формулы неорганических соединений изученных классов;</w:t>
            </w:r>
          </w:p>
          <w:p w:rsidR="00FB56C5" w:rsidRPr="00A34BAE" w:rsidRDefault="00FB56C5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-характеризовать зависимость физических свойств веществ от типа кристаллической решетки;</w:t>
            </w:r>
          </w:p>
          <w:p w:rsidR="004A313D" w:rsidRPr="00A34BAE" w:rsidRDefault="004A313D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-распознавать опытным путем растворы кислот и щелочей по изменению окраски индикатора;</w:t>
            </w:r>
          </w:p>
          <w:p w:rsidR="00250206" w:rsidRPr="00A34BAE" w:rsidRDefault="00250206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раскрывать смысл понятия «раствор»;</w:t>
            </w:r>
          </w:p>
          <w:p w:rsidR="00AD0536" w:rsidRPr="00A34BAE" w:rsidRDefault="00AD0536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вычислять массовую долю растворенного вещества в растворе;</w:t>
            </w:r>
          </w:p>
          <w:p w:rsidR="00AD0536" w:rsidRPr="00A34BAE" w:rsidRDefault="00AD0536" w:rsidP="007D444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приготовлять растворы с определенной массовой долей растворенного вещества;</w:t>
            </w:r>
          </w:p>
          <w:p w:rsidR="007A687B" w:rsidRPr="00A34BAE" w:rsidRDefault="007A687B" w:rsidP="0025582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-использовать приобретенные знания для экологически грамотного поведения в окружающей среде;</w:t>
            </w:r>
          </w:p>
          <w:p w:rsidR="007A687B" w:rsidRPr="00A34BAE" w:rsidRDefault="007A687B" w:rsidP="0025582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-объективно оценивать информацию о веществах и химических процессах;</w:t>
            </w:r>
          </w:p>
          <w:p w:rsidR="007A687B" w:rsidRPr="00A34BAE" w:rsidRDefault="007A687B" w:rsidP="0025582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-критически относиться к псевдонаучной информации, недобросовестной рекламе в средствах массовой информации;</w:t>
            </w:r>
          </w:p>
          <w:p w:rsidR="007A687B" w:rsidRPr="00A34BAE" w:rsidRDefault="007A687B" w:rsidP="0025582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-осознавать значение теоретических знаний по химии для практической деятельности человека;</w:t>
            </w:r>
          </w:p>
          <w:p w:rsidR="00E228C6" w:rsidRPr="00A34BAE" w:rsidRDefault="00E228C6" w:rsidP="00255826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6C" w:rsidRPr="00A34BAE" w:rsidTr="00255826">
        <w:tc>
          <w:tcPr>
            <w:tcW w:w="5199" w:type="dxa"/>
          </w:tcPr>
          <w:p w:rsidR="006C6100" w:rsidRPr="00A34BAE" w:rsidRDefault="000830F7" w:rsidP="006C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6100"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100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6100"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  <w:p w:rsidR="003F1629" w:rsidRPr="00A34BAE" w:rsidRDefault="006C6100" w:rsidP="003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явления. Способы разделения смесей.</w:t>
            </w:r>
          </w:p>
          <w:p w:rsidR="003F1629" w:rsidRPr="00A34BAE" w:rsidRDefault="006C6100" w:rsidP="003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реакция — процесс перестройки атомов в молекулах. Сохранность атомов в химических реакциях Закон сохранения массы веществ. Химические уравнения. Коэффициенты.</w:t>
            </w:r>
          </w:p>
          <w:p w:rsidR="003F1629" w:rsidRPr="00A34BAE" w:rsidRDefault="006C6100" w:rsidP="006C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признаки протекания химических реакций. 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поглощению или выделению энергии.</w:t>
            </w:r>
            <w:r w:rsidR="003F1629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эффект химических реакций. Понятие об экзо- и эндотермических реакциях. </w:t>
            </w:r>
          </w:p>
          <w:p w:rsidR="00297105" w:rsidRPr="00A34BAE" w:rsidRDefault="003F1629" w:rsidP="0029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на основе  уравнений химических реакций.  Объемные отношения газов при химических реакциях.</w:t>
            </w:r>
          </w:p>
          <w:p w:rsidR="00297105" w:rsidRPr="00A34BAE" w:rsidRDefault="00297105" w:rsidP="00F8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222" w:type="dxa"/>
          </w:tcPr>
          <w:p w:rsidR="00AD0536" w:rsidRPr="00A34BAE" w:rsidRDefault="00AD0536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раскрывать смысл основных химических понятий «химическая реакция», используя знаковую систему химии;</w:t>
            </w:r>
          </w:p>
          <w:p w:rsidR="00AD0536" w:rsidRPr="00A34BAE" w:rsidRDefault="00250206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раскрывать смысл закона сохранения массы веществ, </w:t>
            </w:r>
          </w:p>
          <w:p w:rsidR="0038588B" w:rsidRPr="00A34BAE" w:rsidRDefault="00FB56C5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раскрывать смысл понятия «тепловой эффект реакции»,</w:t>
            </w:r>
          </w:p>
          <w:p w:rsidR="00B86D25" w:rsidRPr="00A34BAE" w:rsidRDefault="001D3DBF" w:rsidP="00B86D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определять тип химических реакций;</w:t>
            </w:r>
          </w:p>
          <w:p w:rsidR="00B86D25" w:rsidRPr="00A34BAE" w:rsidRDefault="00B86D25" w:rsidP="00B86D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-называть факторы, влияющие на скорость химической реакции;</w:t>
            </w:r>
          </w:p>
          <w:p w:rsidR="001D3DBF" w:rsidRPr="00A34BAE" w:rsidRDefault="00B86D25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химические реакции по различным признакам;</w:t>
            </w:r>
          </w:p>
          <w:p w:rsidR="001D3DBF" w:rsidRPr="00A34BAE" w:rsidRDefault="001D3DBF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называть признаки и условия протекания химических реакций;</w:t>
            </w:r>
          </w:p>
          <w:p w:rsidR="001D3DBF" w:rsidRPr="00A34BAE" w:rsidRDefault="001D3DBF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выявлять признаки, свидетельствующие о протекании химической реакции при выполнении химического опыта;</w:t>
            </w:r>
          </w:p>
          <w:p w:rsidR="001D3DBF" w:rsidRPr="00A34BAE" w:rsidRDefault="001D3DBF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составлять уравнения химических реакций;</w:t>
            </w:r>
          </w:p>
          <w:p w:rsidR="00250206" w:rsidRPr="00A34BAE" w:rsidRDefault="00250206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вычислять количество, объем или массу вещества по количеству, объему, массе реагентов или продуктов реакции;</w:t>
            </w:r>
          </w:p>
          <w:p w:rsidR="00AD0536" w:rsidRPr="00A34BAE" w:rsidRDefault="00AD0536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характеризовать физические и химические свойства воды;</w:t>
            </w:r>
          </w:p>
          <w:p w:rsidR="007A687B" w:rsidRPr="00A34BAE" w:rsidRDefault="007A687B" w:rsidP="007A687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E228C6" w:rsidRPr="00A34BAE" w:rsidRDefault="00E228C6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6C" w:rsidRPr="00A34BAE" w:rsidTr="00255826">
        <w:tc>
          <w:tcPr>
            <w:tcW w:w="5199" w:type="dxa"/>
          </w:tcPr>
          <w:p w:rsidR="00555103" w:rsidRPr="00A34BAE" w:rsidRDefault="00297105" w:rsidP="0029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Растворы. Растворимость веществ в воде.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544" w:rsidRPr="00A34BAE" w:rsidRDefault="00E93C3C" w:rsidP="009C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Растворы газов, жидкостей  и твёрдых веществ. Насыщенные и ненасыщенные растворы.</w:t>
            </w:r>
            <w:r w:rsidR="00C2153C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Истинные и коллоидные растворы. </w:t>
            </w:r>
          </w:p>
          <w:p w:rsidR="004A313D" w:rsidRPr="00A34BAE" w:rsidRDefault="00E93C3C" w:rsidP="0029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как физико-химический процесс. Гидратация ионов. </w:t>
            </w:r>
            <w:r w:rsidR="009C22D2" w:rsidRPr="00A34BAE">
              <w:rPr>
                <w:rFonts w:ascii="Times New Roman" w:hAnsi="Times New Roman" w:cs="Times New Roman"/>
                <w:sz w:val="24"/>
                <w:szCs w:val="24"/>
              </w:rPr>
              <w:t>Тепловые явления при растворении.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Электролитическая диссоциация. Электролиты и неэлектролиты. Ионы. Катионы и анионы. </w:t>
            </w:r>
            <w:r w:rsidR="009C22D2" w:rsidRPr="00A34BAE"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электролиты.</w:t>
            </w:r>
          </w:p>
          <w:p w:rsidR="004A313D" w:rsidRPr="00A34BAE" w:rsidRDefault="009C22D2" w:rsidP="0029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C3C" w:rsidRPr="00A34BAE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обмена. Условия протекания реакций ионного обмена. Электролитическая диссоциация кислот, щелочей и солей.</w:t>
            </w:r>
          </w:p>
          <w:p w:rsidR="004A313D" w:rsidRPr="00A34BAE" w:rsidRDefault="009C22D2" w:rsidP="004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Кислотность растворов, понятие о рН.</w:t>
            </w:r>
            <w:r w:rsidR="00E93C3C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13D" w:rsidRPr="00A34BAE" w:rsidRDefault="004A313D" w:rsidP="004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оксидов. Получение и применение оксидов.  Получение оснований. Химические свойства оснований. Реакция нейтрализации. Получение и применение кислот. Химические свойства кислот. Индикаторы. Изменение окраски индикаторов в различных средах. 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  <w:p w:rsidR="00297105" w:rsidRPr="00A34BAE" w:rsidRDefault="00E93C3C" w:rsidP="0029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изменению степеней окисления атомов химических элементов.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</w:tc>
        <w:tc>
          <w:tcPr>
            <w:tcW w:w="5222" w:type="dxa"/>
          </w:tcPr>
          <w:p w:rsidR="007D4448" w:rsidRPr="00A34BAE" w:rsidRDefault="007D4448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-раскрывать смысл понятий «ион», «катион», «анион», «электролиты», «неэлектролиты», «электролитическая диссоциация», «окислитель», «степень окисления»</w:t>
            </w:r>
            <w:r w:rsidR="00255826"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«восстановитель», «окисление», «восстановление»;</w:t>
            </w:r>
          </w:p>
          <w:p w:rsidR="007D4448" w:rsidRPr="00A34BAE" w:rsidRDefault="007D4448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-определять степень окисления атома элемента в соединении;</w:t>
            </w:r>
          </w:p>
          <w:p w:rsidR="007D4448" w:rsidRPr="00A34BAE" w:rsidRDefault="007D4448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-раскрывать смысл теории электролитической диссоциации;</w:t>
            </w:r>
          </w:p>
          <w:p w:rsidR="007D4448" w:rsidRPr="00A34BAE" w:rsidRDefault="007D4448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-составлять уравнения электролитической диссоциации кислот, щелочей, солей;</w:t>
            </w:r>
          </w:p>
          <w:p w:rsidR="007D4448" w:rsidRPr="00A34BAE" w:rsidRDefault="007D4448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-объяснять сущность процесса электролитической диссоциации и реакций ионного обмена;</w:t>
            </w:r>
          </w:p>
          <w:p w:rsidR="007D4448" w:rsidRPr="00A34BAE" w:rsidRDefault="007D4448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-составлять полные и сокращенные ионные уравнения реакции обмена;</w:t>
            </w:r>
          </w:p>
          <w:p w:rsidR="007D4448" w:rsidRPr="00A34BAE" w:rsidRDefault="007D4448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-определять возможность протекания реакций ионного обмена;</w:t>
            </w:r>
          </w:p>
          <w:p w:rsidR="007D4448" w:rsidRPr="00A34BAE" w:rsidRDefault="007D4448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реакции, подтверждающие качественный состав различных веществ;</w:t>
            </w:r>
          </w:p>
          <w:p w:rsidR="007D4448" w:rsidRPr="00A34BAE" w:rsidRDefault="007D4448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-определять окислитель и восстановитель;</w:t>
            </w:r>
          </w:p>
          <w:p w:rsidR="007D4448" w:rsidRPr="00A34BAE" w:rsidRDefault="007D4448" w:rsidP="003858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-составлять уравнения окислительно-восстановительных реакций;</w:t>
            </w:r>
          </w:p>
          <w:p w:rsidR="007A687B" w:rsidRPr="00A34BAE" w:rsidRDefault="00FB56C5" w:rsidP="007A687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-характеризовать взаимосвязь между классами неорганических соединений;</w:t>
            </w:r>
          </w:p>
          <w:p w:rsidR="007A687B" w:rsidRPr="00A34BAE" w:rsidRDefault="007A687B" w:rsidP="007A687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7A687B" w:rsidRPr="00A34BAE" w:rsidRDefault="007A687B" w:rsidP="007A687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7A687B" w:rsidRPr="00A34BAE" w:rsidRDefault="007A687B" w:rsidP="007A687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-составлять молекулярные и полные ионные уравнения по сокращенным ионным уравнениям</w:t>
            </w: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7A687B" w:rsidRPr="00A34BAE" w:rsidRDefault="007A687B" w:rsidP="007A687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7A687B" w:rsidRPr="00A34BAE" w:rsidRDefault="007A687B" w:rsidP="007A687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555103" w:rsidRPr="00A34BAE" w:rsidRDefault="00555103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26" w:rsidRPr="00A34BAE" w:rsidTr="00255826">
        <w:trPr>
          <w:trHeight w:val="3017"/>
        </w:trPr>
        <w:tc>
          <w:tcPr>
            <w:tcW w:w="5199" w:type="dxa"/>
          </w:tcPr>
          <w:p w:rsidR="00255826" w:rsidRPr="00A34BAE" w:rsidRDefault="00255826" w:rsidP="00146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Практические работы</w:t>
            </w:r>
          </w:p>
          <w:p w:rsidR="00255826" w:rsidRPr="00A34BAE" w:rsidRDefault="00255826" w:rsidP="0014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оборудование и приемы обращения с ним. Правила безопасной работы в химической лаборатории.</w:t>
            </w:r>
          </w:p>
          <w:p w:rsidR="00255826" w:rsidRPr="00A34BAE" w:rsidRDefault="00255826" w:rsidP="0014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соли.</w:t>
            </w:r>
          </w:p>
          <w:p w:rsidR="00255826" w:rsidRPr="00A34BAE" w:rsidRDefault="00255826" w:rsidP="0014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Признаки протекания химических реакций.</w:t>
            </w:r>
          </w:p>
          <w:p w:rsidR="00255826" w:rsidRPr="00A34BAE" w:rsidRDefault="00255826" w:rsidP="0014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с определенной массовой долей растворенного вещества.</w:t>
            </w:r>
          </w:p>
          <w:p w:rsidR="00255826" w:rsidRPr="00A34BAE" w:rsidRDefault="00255826" w:rsidP="0014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«Основные классы неорганических соединений».</w:t>
            </w:r>
          </w:p>
          <w:p w:rsidR="00255826" w:rsidRPr="00A34BAE" w:rsidRDefault="00255826" w:rsidP="002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обмена.</w:t>
            </w:r>
          </w:p>
        </w:tc>
        <w:tc>
          <w:tcPr>
            <w:tcW w:w="5222" w:type="dxa"/>
          </w:tcPr>
          <w:p w:rsidR="00255826" w:rsidRPr="00A34BAE" w:rsidRDefault="00255826" w:rsidP="005446C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соблюдать правила безопасной работы при проведении опытов;</w:t>
            </w:r>
          </w:p>
          <w:p w:rsidR="00255826" w:rsidRPr="00A34BAE" w:rsidRDefault="00255826" w:rsidP="005446C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пользоваться лабораторным оборудованием и посудой;</w:t>
            </w:r>
          </w:p>
          <w:p w:rsidR="00255826" w:rsidRPr="00A34BAE" w:rsidRDefault="00255826" w:rsidP="007A687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255826" w:rsidRPr="00A34BAE" w:rsidRDefault="00255826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1FB0" w:rsidRPr="00A34BAE" w:rsidRDefault="00111FB0" w:rsidP="00111FB0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826" w:rsidRPr="00A34BAE" w:rsidRDefault="003601A9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sz w:val="24"/>
          <w:szCs w:val="24"/>
          <w:u w:val="single"/>
        </w:rPr>
        <w:t>К концу 8 класса ученик научится: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- характеризовать основные методы познания: наблюдение, измерение, эксперимент;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описывать свойства твердых, жидких, газообразных веществ, выделяя их существенные признаки;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атомно-молекулярной теории;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различать химические и физические явления;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называть химические элементы;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определять состав веществ по их формулам;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-вычислять относительную молекулярную и молярную массы веществ;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вычислять массовую долю химического элемента по формуле соединения;</w:t>
      </w:r>
    </w:p>
    <w:p w:rsidR="00C53B5E" w:rsidRPr="00A34BAE" w:rsidRDefault="00255826" w:rsidP="00033D64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-устанавливать простейшую формулу вещества по массовым долям химических элементов.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-раскрывать смысл Периодического закона Д.И. Менделеева;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-объяснять закономерности изменения строения атомов, свойств элементов в пределах малых периодов и главных подгрупп;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55826" w:rsidRPr="00A34BAE" w:rsidRDefault="00255826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-составлять схемы строения атомов первых 20 элементов периодической системы Д.И. Менделеева;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определять валентность атома элемента в соединениях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основных химических понятий  «валентность» используя знаковую систему химии;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-раскрывать смысл понятий: «химическая связь», «электроотрицательность»;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-определять вид химической связи в неорганических соединениях;</w:t>
      </w:r>
    </w:p>
    <w:p w:rsidR="00255826" w:rsidRPr="00A34BAE" w:rsidRDefault="009F79C1" w:rsidP="00033D64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-изображать схемы строения молекул веществ, образованных разными видами химических связей.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закона Авогадро;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понятий «молярный объем»;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составлять формулы бинарных соединений;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закона постоянства состава,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называть соединения изученных классов неорганических веществ;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характеризовать физические  свойства основных классов неорганических веществ: оксидов, кислот, оснований, солей;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определять принадлежность веществ к определенному классу соединений;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составлять формулы неорганических соединений изученных классов;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-характеризовать зависимость физических свойств веществ от типа кристаллической решетки;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-распознавать опытным путем растворы кислот и щелочей по изменению окраски индикатора;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понятия «раствор»;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вычислять массовую долю растворенного вещества в растворе;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приготовлять растворы с определенной массовой долей растворенного вещества;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основных химических понятий «химическая реакция», используя знаковую систему химии;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- раскрывать смысл закона сохранения массы веществ, 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понятия «тепловой эффект реакции»,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определять тип химических реакций;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-называть факторы, влияющие на скорость химической реакции;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-классифицировать химические реакции по различным признакам;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называть признаки и условия протекания химических реакций;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выявлять признаки, свидетельствующие о протекании химической реакции при выполнении химического опыта;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составлять уравнения химических реакций;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вычислять количество, объем или массу вещества по количеству, объему, массе реагентов или продуктов реакции;</w:t>
      </w:r>
    </w:p>
    <w:p w:rsidR="00ED7243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характеризовать физические и химические свойства воды;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-раскрывать смысл понятий «ион», «катион», «анион», «электролиты», «неэлектролиты», «электролитическая диссоциация», «окислитель», «степень окисления», «восстановитель», «окисление», «восстановление»;</w:t>
      </w:r>
    </w:p>
    <w:p w:rsidR="009F79C1" w:rsidRPr="00A34BAE" w:rsidRDefault="009F79C1" w:rsidP="00033D64">
      <w:pPr>
        <w:spacing w:after="0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-определять степень окисления атома элемента в соединении;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-раскрывать смысл теории электролитической диссоциации;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-составлять уравнения электролитической диссоциации кислот, щелочей, солей;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-объяснять сущность процесса электролитической диссоциации и реакций ионного обмена;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-составлять полные и сокращенные ионные уравнения реакции обмена;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-определять возможность протекания реакций ионного обмена;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-проводить реакции, подтверждающие качественный состав различных веществ;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-определять окислитель и восстановитель;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-составлять уравнения окислительно-восстановительных реакций;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-характеризовать взаимосвязь между классами неорганических соединений;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соблюдать правила безопасной работы при проведении опытов;</w:t>
      </w:r>
    </w:p>
    <w:p w:rsidR="009F79C1" w:rsidRPr="00A34BAE" w:rsidRDefault="009F79C1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пользоваться лабораторным оборудованием и посудой;</w:t>
      </w:r>
    </w:p>
    <w:p w:rsidR="003601A9" w:rsidRPr="00A34BAE" w:rsidRDefault="00B538C7" w:rsidP="00033D64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BAE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601A9" w:rsidRPr="00A34BAE">
        <w:rPr>
          <w:rFonts w:ascii="Times New Roman" w:hAnsi="Times New Roman" w:cs="Times New Roman"/>
          <w:i/>
          <w:sz w:val="24"/>
          <w:szCs w:val="24"/>
          <w:u w:val="single"/>
        </w:rPr>
        <w:t>олучит возможность научиться</w:t>
      </w:r>
      <w:r w:rsidR="003601A9" w:rsidRPr="00A34BAE">
        <w:rPr>
          <w:rFonts w:ascii="Times New Roman" w:hAnsi="Times New Roman" w:cs="Times New Roman"/>
          <w:i/>
          <w:sz w:val="24"/>
          <w:szCs w:val="24"/>
        </w:rPr>
        <w:t>:</w:t>
      </w:r>
    </w:p>
    <w:p w:rsidR="00B538C7" w:rsidRPr="00A34BAE" w:rsidRDefault="00B538C7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-использовать приобретенные знания для экологически грамотного поведения в окружающей среде;</w:t>
      </w:r>
    </w:p>
    <w:p w:rsidR="00B538C7" w:rsidRPr="00A34BAE" w:rsidRDefault="00B538C7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-объективно оценивать информацию о веществах и химических процессах;</w:t>
      </w:r>
    </w:p>
    <w:p w:rsidR="00B538C7" w:rsidRPr="00A34BAE" w:rsidRDefault="00B538C7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-критически относиться к псевдонаучной информации, недобросовестной рекламе в средствах массовой информации;</w:t>
      </w:r>
    </w:p>
    <w:p w:rsidR="00B538C7" w:rsidRPr="00A34BAE" w:rsidRDefault="00B538C7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-осознавать значение теоретических знаний по химии для практической деятельности человека;</w:t>
      </w:r>
    </w:p>
    <w:p w:rsidR="00B538C7" w:rsidRPr="00A34BAE" w:rsidRDefault="00B538C7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B538C7" w:rsidRPr="00A34BAE" w:rsidRDefault="00B538C7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538C7" w:rsidRPr="00A34BAE" w:rsidRDefault="00B538C7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538C7" w:rsidRPr="00A34BAE" w:rsidRDefault="00B538C7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-составлять молекулярные и полные ионные уравнения по сокращенным ионным уравнениям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538C7" w:rsidRPr="00A34BAE" w:rsidRDefault="00B538C7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B538C7" w:rsidRPr="00A34BAE" w:rsidRDefault="00B538C7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-составлять уравнения реакций, соответствующих последовательности превращений неорганических веществ различных классов;</w:t>
      </w:r>
    </w:p>
    <w:p w:rsidR="00B538C7" w:rsidRPr="00A34BAE" w:rsidRDefault="00B538C7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538C7" w:rsidRPr="00A34BAE" w:rsidRDefault="00B538C7" w:rsidP="00032F42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1A9" w:rsidRPr="00A34BAE" w:rsidRDefault="003601A9" w:rsidP="003601A9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f"/>
        <w:tblW w:w="0" w:type="auto"/>
        <w:tblInd w:w="567" w:type="dxa"/>
        <w:tblLook w:val="04A0"/>
      </w:tblPr>
      <w:tblGrid>
        <w:gridCol w:w="5070"/>
        <w:gridCol w:w="5351"/>
      </w:tblGrid>
      <w:tr w:rsidR="00321819" w:rsidRPr="00A34BAE" w:rsidTr="00033D64">
        <w:tc>
          <w:tcPr>
            <w:tcW w:w="5070" w:type="dxa"/>
          </w:tcPr>
          <w:p w:rsidR="003601A9" w:rsidRPr="00A34BAE" w:rsidRDefault="003601A9" w:rsidP="00D7494B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раздела, содержание</w:t>
            </w:r>
          </w:p>
        </w:tc>
        <w:tc>
          <w:tcPr>
            <w:tcW w:w="5351" w:type="dxa"/>
          </w:tcPr>
          <w:p w:rsidR="003601A9" w:rsidRPr="00A34BAE" w:rsidRDefault="003601A9" w:rsidP="00D7494B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601A9" w:rsidRPr="00A34BAE" w:rsidRDefault="003601A9" w:rsidP="00D7494B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«знать», уметь»</w:t>
            </w:r>
          </w:p>
        </w:tc>
      </w:tr>
      <w:tr w:rsidR="00321819" w:rsidRPr="00A34BAE" w:rsidTr="00033D64">
        <w:tc>
          <w:tcPr>
            <w:tcW w:w="5070" w:type="dxa"/>
          </w:tcPr>
          <w:p w:rsidR="005446C9" w:rsidRPr="00A34BAE" w:rsidRDefault="00915F51" w:rsidP="00E21CA6">
            <w:pPr>
              <w:pStyle w:val="ab"/>
              <w:spacing w:before="0" w:beforeAutospacing="0" w:after="0" w:afterAutospacing="0"/>
              <w:rPr>
                <w:b/>
                <w:color w:val="auto"/>
              </w:rPr>
            </w:pPr>
            <w:r w:rsidRPr="00A34BAE">
              <w:rPr>
                <w:b/>
                <w:color w:val="auto"/>
              </w:rPr>
              <w:t>Основные классы неорганических соединений и реакции между ними.</w:t>
            </w:r>
          </w:p>
          <w:p w:rsidR="00843110" w:rsidRPr="00A34BAE" w:rsidRDefault="00915F51" w:rsidP="00E21CA6">
            <w:pPr>
              <w:pStyle w:val="ab"/>
              <w:spacing w:before="0" w:beforeAutospacing="0" w:after="0" w:afterAutospacing="0"/>
              <w:rPr>
                <w:color w:val="auto"/>
              </w:rPr>
            </w:pPr>
            <w:r w:rsidRPr="00A34BAE">
              <w:rPr>
                <w:b/>
                <w:color w:val="auto"/>
              </w:rPr>
              <w:t xml:space="preserve"> </w:t>
            </w:r>
            <w:r w:rsidRPr="00A34BAE">
              <w:rPr>
                <w:color w:val="auto"/>
              </w:rPr>
              <w:t>Оксиды. Гидриды. Гидроксиды. Кислоты, основания, щелочи, соли. Амфотерность. Реакция нейтрализации. Кислотно-основные индикаторы. Связь между основными классами неорганических веществ.</w:t>
            </w:r>
          </w:p>
        </w:tc>
        <w:tc>
          <w:tcPr>
            <w:tcW w:w="5351" w:type="dxa"/>
          </w:tcPr>
          <w:p w:rsidR="005446C9" w:rsidRPr="00A34BAE" w:rsidRDefault="005446C9" w:rsidP="005446C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-характеризовать взаимосвязь между классами неорганических соединений;</w:t>
            </w:r>
          </w:p>
          <w:p w:rsidR="00843110" w:rsidRPr="00A34BAE" w:rsidRDefault="00843110" w:rsidP="00D7494B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819" w:rsidRPr="00A34BAE" w:rsidTr="00033D64">
        <w:tc>
          <w:tcPr>
            <w:tcW w:w="5070" w:type="dxa"/>
          </w:tcPr>
          <w:p w:rsidR="00843110" w:rsidRPr="00A34BAE" w:rsidRDefault="003601A9" w:rsidP="00843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43110"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Металлы и их соединения</w:t>
            </w:r>
          </w:p>
          <w:p w:rsidR="006405DB" w:rsidRPr="00A34BAE" w:rsidRDefault="00843110" w:rsidP="00E1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Д.И. Менделеева.</w:t>
            </w:r>
          </w:p>
          <w:p w:rsidR="006405DB" w:rsidRPr="00A34BAE" w:rsidRDefault="00843110" w:rsidP="00E1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Металлы в природе и общие способы их получения.</w:t>
            </w:r>
            <w:r w:rsidR="00E13C55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Черные и цветные металлы, способы их получения. Сплавы.</w:t>
            </w:r>
          </w:p>
          <w:p w:rsidR="00E13C55" w:rsidRPr="00A34BAE" w:rsidRDefault="00E13C55" w:rsidP="00E1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и электрохимическая коррозия металлов. Способы защиты от коррозии </w:t>
            </w:r>
          </w:p>
          <w:p w:rsidR="00E13C55" w:rsidRPr="00A34BAE" w:rsidRDefault="00E13C55" w:rsidP="00E1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Химия и электрический ток. Электролиз. Катод и анод. Получение щелочных металлов и алюминия. Окислительно-восстановительные реакции как источник электрического тока. Гальванические элементы и аккумуляторы. Понятие о топливном элементе. Антикоррозионные покрытия.</w:t>
            </w:r>
          </w:p>
          <w:p w:rsidR="00843110" w:rsidRPr="00A34BAE" w:rsidRDefault="00843110" w:rsidP="0084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Общие физические свойства металлов.</w:t>
            </w:r>
          </w:p>
          <w:p w:rsidR="00653E6E" w:rsidRPr="00A34BAE" w:rsidRDefault="00843110" w:rsidP="00E1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Общие химические свойства металлов: реакции с неметаллами, кислотами, солями. </w:t>
            </w:r>
            <w:r w:rsidR="00653E6E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свойства металлов. 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металлов.</w:t>
            </w:r>
            <w:r w:rsidR="00653E6E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E6E" w:rsidRPr="00A34BAE" w:rsidRDefault="00653E6E" w:rsidP="0084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 главных  подгрупп</w:t>
            </w:r>
          </w:p>
          <w:p w:rsidR="00653E6E" w:rsidRPr="00A34BAE" w:rsidRDefault="00843110" w:rsidP="0084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Щелочные металлы и их соединения. Щелочноземельные металлы и их соединения. Алюминий. Амфотерность оксида и гидроксида алюминия.</w:t>
            </w:r>
          </w:p>
          <w:p w:rsidR="00653E6E" w:rsidRPr="00A34BAE" w:rsidRDefault="00653E6E" w:rsidP="0084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металлов  побочных подгрупп</w:t>
            </w:r>
          </w:p>
          <w:p w:rsidR="006405DB" w:rsidRPr="00A34BAE" w:rsidRDefault="00843110" w:rsidP="0084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Железо. Соединения железа и их свойства: оксиды, гидроксиды и соли железа (II и III).</w:t>
            </w:r>
            <w:r w:rsidR="00653E6E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1A9" w:rsidRPr="00A34BAE" w:rsidRDefault="00653E6E" w:rsidP="00E2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Медь, цинк и их соединения.</w:t>
            </w:r>
            <w:r w:rsidRPr="00A34B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B86D25" w:rsidRPr="00A34BAE" w:rsidRDefault="00B86D25" w:rsidP="00B86D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-характеризовать взаимосвязь между составом, строением и свойствами металлов;</w:t>
            </w:r>
          </w:p>
          <w:p w:rsidR="003601A9" w:rsidRPr="00A34BAE" w:rsidRDefault="003601A9" w:rsidP="00D7494B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819" w:rsidRPr="00A34BAE" w:rsidTr="00033D64">
        <w:tc>
          <w:tcPr>
            <w:tcW w:w="5070" w:type="dxa"/>
          </w:tcPr>
          <w:p w:rsidR="00447C29" w:rsidRPr="00A34BAE" w:rsidRDefault="00447C29" w:rsidP="0044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526A"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Неметаллы IV – VII групп и их соединения</w:t>
            </w:r>
          </w:p>
          <w:p w:rsidR="00F820A7" w:rsidRPr="00A34BAE" w:rsidRDefault="00447C29" w:rsidP="00F8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неметаллов в периодической системе химических элементов Д.И. Менделеева. </w:t>
            </w:r>
          </w:p>
          <w:p w:rsidR="00F820A7" w:rsidRPr="00A34BAE" w:rsidRDefault="00447C29" w:rsidP="0044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  <w:r w:rsidR="00F820A7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</w:t>
            </w:r>
            <w:r w:rsidR="00F820A7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C29" w:rsidRPr="00A34BAE" w:rsidRDefault="00F820A7" w:rsidP="0044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  <w:r w:rsidR="00D220EC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водородной связи и ее </w:t>
            </w:r>
            <w:r w:rsidR="00D220EC" w:rsidRPr="00A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влиянии на физические свойства веществ на примере воды. 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Вода в природе. Круговорот воды в природе. Физические и химические свойства воды.</w:t>
            </w:r>
          </w:p>
          <w:p w:rsidR="00F820A7" w:rsidRPr="00A34BAE" w:rsidRDefault="00447C29" w:rsidP="0044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свойства неметаллов. </w:t>
            </w:r>
          </w:p>
          <w:p w:rsidR="00447C29" w:rsidRPr="00A34BAE" w:rsidRDefault="00447C29" w:rsidP="0044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Галогены: физические и химические свойства. Соединения галогенов: хлороводород, хлороводородная кислота и ее соли.</w:t>
            </w:r>
          </w:p>
          <w:p w:rsidR="00447C29" w:rsidRPr="00A34BAE" w:rsidRDefault="00447C29" w:rsidP="0044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0A7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Кислород. 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</w:t>
            </w:r>
          </w:p>
          <w:p w:rsidR="00F820A7" w:rsidRPr="00A34BAE" w:rsidRDefault="00447C29" w:rsidP="00E2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Сера: физические и химические свойства. Соединения серы: сероводород, сульфиды, оксиды серы. Серная, сернистая и сероводородная кислоты и их соли. </w:t>
            </w:r>
          </w:p>
          <w:p w:rsidR="00E21CA6" w:rsidRPr="00A34BAE" w:rsidRDefault="00447C29" w:rsidP="00E2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Азот: физические и химические свойства. Аммиак. Соли аммония. Оксиды азота. Азотная кислота и ее соли.</w:t>
            </w:r>
          </w:p>
          <w:p w:rsidR="00E21CA6" w:rsidRPr="00A34BAE" w:rsidRDefault="00447C29" w:rsidP="00E21CA6">
            <w:pPr>
              <w:rPr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Фосфор: физические и химические свойства. Соедине</w:t>
            </w:r>
            <w:r w:rsidR="00E21CA6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ния фосфора: оксид фосфора (V), 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ортофосфорная кислота и ее соли.</w:t>
            </w:r>
            <w:r w:rsidR="004A5A27" w:rsidRPr="00A34BAE">
              <w:rPr>
                <w:sz w:val="24"/>
                <w:szCs w:val="24"/>
              </w:rPr>
              <w:t xml:space="preserve">  </w:t>
            </w:r>
          </w:p>
          <w:p w:rsidR="00E21CA6" w:rsidRPr="00A34BAE" w:rsidRDefault="004A5A27" w:rsidP="00E2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Химия в сельском хозяйстве. Круговорот азота и фосфора в природе. Минеральные и органические удобрения (азотные, фосфорные, калийные). Средства защиты растений.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14D4"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принципы химического производства. Основные продукты (удобрения). </w:t>
            </w:r>
          </w:p>
          <w:p w:rsidR="00DF2CD8" w:rsidRPr="00A34BAE" w:rsidRDefault="00447C29" w:rsidP="00E2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Углерод: физические и химические свойства. Аллотропия углерода: алмаз, графит, карбин, фуллерены. Соединения углерода: оксиды углерода (II) и (</w:t>
            </w:r>
            <w:r w:rsidR="00DF2CD8" w:rsidRPr="00A34BAE">
              <w:rPr>
                <w:rFonts w:ascii="Times New Roman" w:hAnsi="Times New Roman" w:cs="Times New Roman"/>
                <w:sz w:val="24"/>
                <w:szCs w:val="24"/>
              </w:rPr>
              <w:t>IV), угольная кислота и ее соли.</w:t>
            </w:r>
          </w:p>
          <w:p w:rsidR="003601A9" w:rsidRPr="00A34BAE" w:rsidRDefault="00447C29" w:rsidP="00E2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Кремний и его соединения.</w:t>
            </w:r>
          </w:p>
        </w:tc>
        <w:tc>
          <w:tcPr>
            <w:tcW w:w="5351" w:type="dxa"/>
          </w:tcPr>
          <w:p w:rsidR="00A17A59" w:rsidRPr="00A34BAE" w:rsidRDefault="00A17A59" w:rsidP="00A2667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-характеризовать взаимосвязь между составом, строением и свойствами неметаллов;</w:t>
            </w:r>
          </w:p>
          <w:p w:rsidR="00A17A59" w:rsidRPr="00A34BAE" w:rsidRDefault="00A17A59" w:rsidP="00A2667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характеризовать физические и химические свойства простых веществ: кислорода и водорода;</w:t>
            </w:r>
          </w:p>
          <w:p w:rsidR="003601A9" w:rsidRPr="00A34BAE" w:rsidRDefault="003601A9" w:rsidP="00321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819" w:rsidRPr="00A34BAE" w:rsidTr="00033D64">
        <w:tc>
          <w:tcPr>
            <w:tcW w:w="5070" w:type="dxa"/>
          </w:tcPr>
          <w:p w:rsidR="006D2A28" w:rsidRPr="00A34BAE" w:rsidRDefault="00DF2CD8" w:rsidP="00E21CA6">
            <w:pPr>
              <w:pStyle w:val="ab"/>
              <w:spacing w:before="0" w:beforeAutospacing="0" w:after="0" w:afterAutospacing="0"/>
              <w:rPr>
                <w:color w:val="auto"/>
              </w:rPr>
            </w:pPr>
            <w:r w:rsidRPr="00A34BAE">
              <w:rPr>
                <w:b/>
                <w:color w:val="auto"/>
              </w:rPr>
              <w:lastRenderedPageBreak/>
              <w:t>4</w:t>
            </w:r>
            <w:r w:rsidR="00E21CA6" w:rsidRPr="00A34BAE">
              <w:rPr>
                <w:b/>
                <w:color w:val="auto"/>
              </w:rPr>
              <w:t>.</w:t>
            </w:r>
            <w:r w:rsidRPr="00A34BAE">
              <w:rPr>
                <w:b/>
                <w:color w:val="auto"/>
              </w:rPr>
              <w:t xml:space="preserve"> Первоначальные сведения об органических веществах.</w:t>
            </w:r>
            <w:r w:rsidRPr="00A34BAE">
              <w:rPr>
                <w:color w:val="auto"/>
              </w:rPr>
              <w:t xml:space="preserve"> </w:t>
            </w:r>
            <w:r w:rsidRPr="00A34BAE">
              <w:rPr>
                <w:rStyle w:val="af8"/>
                <w:rFonts w:eastAsia="Calibri"/>
                <w:color w:val="auto"/>
              </w:rPr>
              <w:t>Основы органической химии.</w:t>
            </w:r>
            <w:r w:rsidRPr="00A34BAE">
              <w:rPr>
                <w:color w:val="auto"/>
              </w:rPr>
              <w:t xml:space="preserve">  Первоначальные сведения о строении органических </w:t>
            </w:r>
            <w:r w:rsidR="006D2A28" w:rsidRPr="00A34BAE">
              <w:rPr>
                <w:color w:val="auto"/>
              </w:rPr>
              <w:t>веществ.</w:t>
            </w:r>
            <w:r w:rsidRPr="00A34BAE">
              <w:rPr>
                <w:color w:val="auto"/>
              </w:rPr>
              <w:t xml:space="preserve"> Электронное строение атома углерода — причина уникальности его соединений. Способность атомов углерода образовывать цепи. Гомология и изомерия — причины многообразия органических соединений. Простые и кратные связи.</w:t>
            </w:r>
          </w:p>
          <w:p w:rsidR="005414D4" w:rsidRPr="00A34BAE" w:rsidRDefault="00DF2CD8" w:rsidP="00E21CA6">
            <w:pPr>
              <w:pStyle w:val="ab"/>
              <w:spacing w:before="0" w:beforeAutospacing="0" w:after="0" w:afterAutospacing="0"/>
              <w:rPr>
                <w:color w:val="auto"/>
              </w:rPr>
            </w:pPr>
            <w:r w:rsidRPr="00A34BAE">
              <w:rPr>
                <w:color w:val="auto"/>
              </w:rPr>
              <w:t xml:space="preserve"> Предельные, непредельные и ароматические углеводороды</w:t>
            </w:r>
            <w:r w:rsidR="00F35B67" w:rsidRPr="00A34BAE">
              <w:rPr>
                <w:color w:val="auto"/>
              </w:rPr>
              <w:t xml:space="preserve">. </w:t>
            </w:r>
            <w:r w:rsidRPr="00A34BAE">
              <w:rPr>
                <w:color w:val="auto"/>
              </w:rPr>
              <w:t xml:space="preserve"> Метан, этилен, ацетилен, бензол — родоначальники гомологических рядов. Природные источники углеводородов: нефть</w:t>
            </w:r>
            <w:r w:rsidR="00F35B67" w:rsidRPr="00A34BAE">
              <w:rPr>
                <w:color w:val="auto"/>
              </w:rPr>
              <w:t>,</w:t>
            </w:r>
            <w:r w:rsidRPr="00A34BAE">
              <w:rPr>
                <w:color w:val="auto"/>
              </w:rPr>
              <w:t xml:space="preserve">  природный газ</w:t>
            </w:r>
            <w:r w:rsidR="00F35B67" w:rsidRPr="00A34BAE">
              <w:rPr>
                <w:color w:val="auto"/>
              </w:rPr>
              <w:t>, уголь.</w:t>
            </w:r>
          </w:p>
          <w:p w:rsidR="005414D4" w:rsidRPr="00A34BAE" w:rsidRDefault="005414D4" w:rsidP="00E21CA6">
            <w:pPr>
              <w:pStyle w:val="ab"/>
              <w:spacing w:before="0" w:beforeAutospacing="0" w:after="0" w:afterAutospacing="0"/>
              <w:rPr>
                <w:color w:val="auto"/>
              </w:rPr>
            </w:pPr>
            <w:r w:rsidRPr="00A34BAE">
              <w:rPr>
                <w:color w:val="auto"/>
              </w:rPr>
              <w:t xml:space="preserve"> Общие принципы химического производства. Основные продукты (этилен, стирол, бутадиен, уксусная кислота). Понятие о </w:t>
            </w:r>
            <w:r w:rsidRPr="00A34BAE">
              <w:rPr>
                <w:color w:val="auto"/>
              </w:rPr>
              <w:lastRenderedPageBreak/>
              <w:t>нефтехимии.</w:t>
            </w:r>
            <w:r w:rsidR="00DF2CD8" w:rsidRPr="00A34BAE">
              <w:rPr>
                <w:color w:val="auto"/>
              </w:rPr>
              <w:br/>
              <w:t>    Функциональные органические соединения: спирты</w:t>
            </w:r>
            <w:r w:rsidR="00757360" w:rsidRPr="00A34BAE">
              <w:rPr>
                <w:color w:val="auto"/>
              </w:rPr>
              <w:t xml:space="preserve"> (метанол, этанол, глицерин),</w:t>
            </w:r>
            <w:r w:rsidR="00DF2CD8" w:rsidRPr="00A34BAE">
              <w:rPr>
                <w:color w:val="auto"/>
              </w:rPr>
              <w:t xml:space="preserve"> фенолы, альдегиды, кетоны, карбоновые кислоты</w:t>
            </w:r>
            <w:r w:rsidR="00757360" w:rsidRPr="00A34BAE">
              <w:rPr>
                <w:color w:val="auto"/>
              </w:rPr>
              <w:t xml:space="preserve">  (уксусная, аминоуксусная, стеариновая и олеиновая)</w:t>
            </w:r>
            <w:r w:rsidR="00DF2CD8" w:rsidRPr="00A34BAE">
              <w:rPr>
                <w:color w:val="auto"/>
              </w:rPr>
              <w:t>, сложные эфиры, амины, аминокислоты.</w:t>
            </w:r>
            <w:r w:rsidRPr="00A34BAE">
              <w:rPr>
                <w:color w:val="auto"/>
              </w:rPr>
              <w:t xml:space="preserve"> Общие принципы химического производства. Основные продукты        (уксусная кислота). </w:t>
            </w:r>
          </w:p>
          <w:p w:rsidR="00E21CA6" w:rsidRPr="00A34BAE" w:rsidRDefault="005414D4" w:rsidP="00E21CA6">
            <w:pPr>
              <w:pStyle w:val="ab"/>
              <w:spacing w:before="0" w:beforeAutospacing="0" w:after="0" w:afterAutospacing="0"/>
              <w:rPr>
                <w:color w:val="auto"/>
              </w:rPr>
            </w:pPr>
            <w:r w:rsidRPr="00A34BAE">
              <w:rPr>
                <w:color w:val="auto"/>
              </w:rPr>
              <w:t xml:space="preserve"> </w:t>
            </w:r>
            <w:r w:rsidR="00DF2CD8" w:rsidRPr="00A34BAE">
              <w:rPr>
                <w:color w:val="auto"/>
              </w:rPr>
              <w:t xml:space="preserve"> Понятие о гетероциклах. Азотистые основания. </w:t>
            </w:r>
            <w:r w:rsidR="00757360" w:rsidRPr="00A34BAE">
              <w:rPr>
                <w:color w:val="auto"/>
              </w:rPr>
              <w:t xml:space="preserve"> Биологически важные вещества: жиры, глюкоза, белки. Г</w:t>
            </w:r>
            <w:r w:rsidR="00DF2CD8" w:rsidRPr="00A34BAE">
              <w:rPr>
                <w:color w:val="auto"/>
              </w:rPr>
              <w:t>енетическая связь между классами органических соединений.</w:t>
            </w:r>
            <w:r w:rsidR="006D2A28" w:rsidRPr="00A34BAE">
              <w:rPr>
                <w:color w:val="auto"/>
              </w:rPr>
              <w:t xml:space="preserve"> </w:t>
            </w:r>
          </w:p>
          <w:p w:rsidR="00E21CA6" w:rsidRPr="00A34BAE" w:rsidRDefault="006D2A28" w:rsidP="00E21CA6">
            <w:pPr>
              <w:pStyle w:val="ab"/>
              <w:spacing w:before="0" w:beforeAutospacing="0" w:after="0" w:afterAutospacing="0"/>
              <w:rPr>
                <w:color w:val="auto"/>
              </w:rPr>
            </w:pPr>
            <w:r w:rsidRPr="00A34BAE">
              <w:rPr>
                <w:rStyle w:val="af8"/>
                <w:rFonts w:eastAsia="Calibri"/>
                <w:color w:val="auto"/>
              </w:rPr>
              <w:t>Химия и жизнь.</w:t>
            </w:r>
            <w:r w:rsidRPr="00A34BAE">
              <w:rPr>
                <w:color w:val="auto"/>
              </w:rPr>
              <w:t>   Высокомолекулярные соединения. Мономеры и полимеры. Полимеризация и поликонденсация. Каучуки, пластмассы, химические волокна. Высокомолекулярные соединения — основа биополимеров и современных материалов.     Нуклеиновые кислоты (ДНК и РНК). Углеводы. Химия и здоровье. Рациональное питание. Калорийность пищи. Витамины. Лекарственные вещества. Вред, причиняемый наркотическими веществами.</w:t>
            </w:r>
            <w:r w:rsidR="005414D4" w:rsidRPr="00A34BAE">
              <w:rPr>
                <w:color w:val="auto"/>
              </w:rPr>
              <w:t xml:space="preserve"> </w:t>
            </w:r>
          </w:p>
          <w:p w:rsidR="00E21CA6" w:rsidRPr="00A34BAE" w:rsidRDefault="005414D4" w:rsidP="00E21CA6">
            <w:pPr>
              <w:pStyle w:val="ab"/>
              <w:spacing w:before="0" w:beforeAutospacing="0" w:after="0" w:afterAutospacing="0"/>
              <w:rPr>
                <w:color w:val="auto"/>
              </w:rPr>
            </w:pPr>
            <w:r w:rsidRPr="00A34BAE">
              <w:rPr>
                <w:color w:val="auto"/>
              </w:rPr>
              <w:t>Бытовые поверхностно-активные соединения. Моющие и чистящие вещества. Органические растворители. Бытовые аэрозоли. Правила безопасности при работе со средствами бытовой химии.</w:t>
            </w:r>
          </w:p>
          <w:p w:rsidR="003601A9" w:rsidRPr="00A34BAE" w:rsidRDefault="00DF2CD8" w:rsidP="00E21CA6">
            <w:pPr>
              <w:pStyle w:val="ab"/>
              <w:spacing w:before="0" w:beforeAutospacing="0" w:after="0" w:afterAutospacing="0"/>
              <w:rPr>
                <w:color w:val="auto"/>
              </w:rPr>
            </w:pPr>
            <w:r w:rsidRPr="00A34BAE">
              <w:rPr>
                <w:color w:val="auto"/>
              </w:rPr>
              <w:t>Химическое загрязнение окружающей среды и его последствия.</w:t>
            </w:r>
          </w:p>
        </w:tc>
        <w:tc>
          <w:tcPr>
            <w:tcW w:w="5351" w:type="dxa"/>
          </w:tcPr>
          <w:p w:rsidR="00B86D25" w:rsidRPr="00A34BAE" w:rsidRDefault="00B86D25" w:rsidP="00B86D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      </w:r>
          </w:p>
          <w:p w:rsidR="00B86D25" w:rsidRPr="00A34BAE" w:rsidRDefault="00B86D25" w:rsidP="00B86D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-оценивать влияние химического загрязнения окружающей среды на организм человека;</w:t>
            </w:r>
          </w:p>
          <w:p w:rsidR="00037423" w:rsidRPr="00A34BAE" w:rsidRDefault="00B86D25" w:rsidP="00B86D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-грамотно обращаться с веществами в повседневной жизни</w:t>
            </w:r>
            <w:r w:rsidR="00037423"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86D25" w:rsidRPr="00A34BAE" w:rsidRDefault="00037423" w:rsidP="00B86D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-определять принадлежность веществ к определенному классу соединений;</w:t>
            </w:r>
          </w:p>
          <w:p w:rsidR="00B86D25" w:rsidRPr="00A34BAE" w:rsidRDefault="00B86D25" w:rsidP="00B86D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3E5B4C" w:rsidRPr="00A34BAE" w:rsidRDefault="003E5B4C" w:rsidP="003E5B4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характеризовать основные методы познания: наблюдение, измерение, эксперимент;</w:t>
            </w:r>
          </w:p>
          <w:p w:rsidR="003E5B4C" w:rsidRPr="00A34BAE" w:rsidRDefault="003E5B4C" w:rsidP="003E5B4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описывать свойства твердых, жидких, </w:t>
            </w: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газообразных веществ, выделяя их существенные признаки;</w:t>
            </w:r>
          </w:p>
          <w:p w:rsidR="003E5B4C" w:rsidRPr="00A34BAE" w:rsidRDefault="003E5B4C" w:rsidP="003E5B4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составлять уравнения химических реакций;</w:t>
            </w:r>
          </w:p>
          <w:p w:rsidR="003E5B4C" w:rsidRPr="00A34BAE" w:rsidRDefault="003E5B4C" w:rsidP="003E5B4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пользоваться лабораторным оборудованием и посудой;</w:t>
            </w:r>
          </w:p>
          <w:p w:rsidR="003E5B4C" w:rsidRPr="00A34BAE" w:rsidRDefault="003E5B4C" w:rsidP="00B86D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5826" w:rsidRPr="00A34BAE" w:rsidRDefault="00255826" w:rsidP="0025582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3601A9" w:rsidRPr="00A34BAE" w:rsidRDefault="003601A9" w:rsidP="00D7494B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CA6" w:rsidRPr="00A34BAE" w:rsidTr="00033D64">
        <w:tc>
          <w:tcPr>
            <w:tcW w:w="5070" w:type="dxa"/>
          </w:tcPr>
          <w:p w:rsidR="00E21CA6" w:rsidRPr="00A34BAE" w:rsidRDefault="00A17A59" w:rsidP="00E21CA6">
            <w:pPr>
              <w:pStyle w:val="ab"/>
              <w:spacing w:before="0" w:beforeAutospacing="0" w:after="0" w:afterAutospacing="0"/>
              <w:rPr>
                <w:color w:val="auto"/>
              </w:rPr>
            </w:pPr>
            <w:r w:rsidRPr="00A34BAE">
              <w:rPr>
                <w:b/>
                <w:color w:val="auto"/>
              </w:rPr>
              <w:lastRenderedPageBreak/>
              <w:t>5 Химические реакции</w:t>
            </w:r>
            <w:r w:rsidR="00827B6D" w:rsidRPr="00A34BAE">
              <w:rPr>
                <w:color w:val="auto"/>
              </w:rPr>
              <w:t> </w:t>
            </w:r>
          </w:p>
          <w:p w:rsidR="00827B6D" w:rsidRPr="00A34BAE" w:rsidRDefault="00827B6D" w:rsidP="00E21CA6">
            <w:pPr>
              <w:pStyle w:val="ab"/>
              <w:spacing w:before="0" w:beforeAutospacing="0" w:after="0" w:afterAutospacing="0"/>
              <w:rPr>
                <w:color w:val="auto"/>
              </w:rPr>
            </w:pPr>
            <w:r w:rsidRPr="00A34BAE">
              <w:rPr>
                <w:color w:val="auto"/>
              </w:rPr>
              <w:t>Тепловые эффекты химических реакций. Закон сохранения энергии в химии. Энергия связи и теплота образования соединений. Стандартное состояние. Экзо- и эндотермические реакции. Теплоты сгорания и растворения. Закон Гесса.</w:t>
            </w:r>
            <w:r w:rsidR="00F00A75" w:rsidRPr="00A34BAE">
              <w:rPr>
                <w:color w:val="auto"/>
              </w:rPr>
              <w:t xml:space="preserve"> Топливо и его разновидности.</w:t>
            </w:r>
            <w:r w:rsidR="00F00A75" w:rsidRPr="00A34BAE">
              <w:rPr>
                <w:color w:val="auto"/>
              </w:rPr>
              <w:br/>
            </w:r>
            <w:r w:rsidRPr="00A34BAE">
              <w:rPr>
                <w:color w:val="auto"/>
              </w:rPr>
              <w:t> Скорость реакций, ее зависимость от различных факторов. Энергия активации. Катализ.</w:t>
            </w:r>
            <w:r w:rsidRPr="00A34BAE">
              <w:rPr>
                <w:color w:val="auto"/>
              </w:rPr>
              <w:br/>
              <w:t>  Обратимость реакций. Химическое равновесие и способы его смещения</w:t>
            </w:r>
            <w:r w:rsidR="00E21CA6" w:rsidRPr="00A34BAE">
              <w:rPr>
                <w:color w:val="auto"/>
              </w:rPr>
              <w:t>.</w:t>
            </w:r>
          </w:p>
        </w:tc>
        <w:tc>
          <w:tcPr>
            <w:tcW w:w="5351" w:type="dxa"/>
          </w:tcPr>
          <w:p w:rsidR="00037423" w:rsidRPr="00A34BAE" w:rsidRDefault="00037423" w:rsidP="000374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определять тип химических реакций;</w:t>
            </w:r>
          </w:p>
          <w:p w:rsidR="00037423" w:rsidRPr="00A34BAE" w:rsidRDefault="00037423" w:rsidP="000374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называть признаки и условия протекания химических реакций;</w:t>
            </w:r>
          </w:p>
          <w:p w:rsidR="00037423" w:rsidRPr="00A34BAE" w:rsidRDefault="00037423" w:rsidP="000374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выявлять признаки, свидетельствующие о протекании химической реакции при выполнении химического опыта;</w:t>
            </w:r>
          </w:p>
          <w:p w:rsidR="00037423" w:rsidRPr="00A34BAE" w:rsidRDefault="00037423" w:rsidP="000374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раскрывать смысл понятий «тепловой эффект реакции»,</w:t>
            </w:r>
          </w:p>
          <w:p w:rsidR="00777474" w:rsidRPr="00A34BAE" w:rsidRDefault="00777474" w:rsidP="000374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-называть факторы, влияющие на скорость химической реакции;</w:t>
            </w:r>
          </w:p>
          <w:p w:rsidR="00777474" w:rsidRPr="00A34BAE" w:rsidRDefault="00777474" w:rsidP="000374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химические реакции по различным признакам;</w:t>
            </w:r>
          </w:p>
          <w:p w:rsidR="00827B6D" w:rsidRPr="00A34BAE" w:rsidRDefault="00827B6D" w:rsidP="00D7494B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58F" w:rsidRPr="00A34BAE" w:rsidTr="00033D64">
        <w:tc>
          <w:tcPr>
            <w:tcW w:w="5070" w:type="dxa"/>
          </w:tcPr>
          <w:p w:rsidR="00321819" w:rsidRPr="00A34BAE" w:rsidRDefault="00321819" w:rsidP="0032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AE">
              <w:rPr>
                <w:rFonts w:ascii="Times New Roman" w:hAnsi="Times New Roman" w:cs="Times New Roman"/>
                <w:b/>
                <w:sz w:val="24"/>
                <w:szCs w:val="24"/>
              </w:rPr>
              <w:t>6 Практические работы</w:t>
            </w:r>
          </w:p>
          <w:p w:rsidR="0014658F" w:rsidRPr="00A34BAE" w:rsidRDefault="0014658F" w:rsidP="0032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Получение кислорода и изучение его свойств.</w:t>
            </w:r>
          </w:p>
          <w:p w:rsidR="0014658F" w:rsidRPr="00A34BAE" w:rsidRDefault="0014658F" w:rsidP="0032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Получение водорода и изучение его свойств.</w:t>
            </w:r>
          </w:p>
          <w:p w:rsidR="0014658F" w:rsidRPr="00A34BAE" w:rsidRDefault="0014658F" w:rsidP="0032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 в растворе.</w:t>
            </w:r>
          </w:p>
          <w:p w:rsidR="0014658F" w:rsidRPr="00A34BAE" w:rsidRDefault="0014658F" w:rsidP="0032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Получение аммиака и изучение его свойств.</w:t>
            </w:r>
          </w:p>
          <w:p w:rsidR="0014658F" w:rsidRPr="00A34BAE" w:rsidRDefault="0014658F" w:rsidP="0032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Получение углекислого газа и изучение его свойств.</w:t>
            </w:r>
          </w:p>
          <w:p w:rsidR="0014658F" w:rsidRPr="00A34BAE" w:rsidRDefault="0014658F" w:rsidP="0032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«Неметаллы IV – VII групп и их соединений».</w:t>
            </w:r>
          </w:p>
          <w:p w:rsidR="0014658F" w:rsidRPr="00A34BAE" w:rsidRDefault="0014658F" w:rsidP="0032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экспериментальных задач по теме </w:t>
            </w:r>
            <w:r w:rsidRPr="00A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«Металлы и их соединения».</w:t>
            </w:r>
          </w:p>
          <w:p w:rsidR="0014658F" w:rsidRPr="00A34BAE" w:rsidRDefault="0014658F" w:rsidP="00827B6D">
            <w:pPr>
              <w:pStyle w:val="ab"/>
              <w:rPr>
                <w:b/>
                <w:color w:val="auto"/>
              </w:rPr>
            </w:pPr>
          </w:p>
        </w:tc>
        <w:tc>
          <w:tcPr>
            <w:tcW w:w="5351" w:type="dxa"/>
          </w:tcPr>
          <w:p w:rsidR="00321819" w:rsidRPr="00A34BAE" w:rsidRDefault="00321819" w:rsidP="0032181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соблюдать правила безопасной работы при проведении опытов;</w:t>
            </w:r>
          </w:p>
          <w:p w:rsidR="00321819" w:rsidRPr="00A34BAE" w:rsidRDefault="00321819" w:rsidP="0032181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пользоваться лабораторным оборудованием и посудой;</w:t>
            </w:r>
          </w:p>
          <w:p w:rsidR="00321819" w:rsidRPr="00A34BAE" w:rsidRDefault="00321819" w:rsidP="0032181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получать, собирать кислород и водород;</w:t>
            </w:r>
          </w:p>
          <w:p w:rsidR="00321819" w:rsidRPr="00A34BAE" w:rsidRDefault="00321819" w:rsidP="0032181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321819" w:rsidRPr="00A34BAE" w:rsidRDefault="00321819" w:rsidP="0032181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-распознавать опытным путем газообразные вещества: кислород, водород,  углекислый газ и </w:t>
            </w:r>
            <w:r w:rsidRPr="00A34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аммиак;</w:t>
            </w:r>
          </w:p>
          <w:p w:rsidR="0014658F" w:rsidRPr="00A34BAE" w:rsidRDefault="007A687B" w:rsidP="00E21CA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</w:tbl>
    <w:p w:rsidR="003601A9" w:rsidRPr="00A34BAE" w:rsidRDefault="003601A9" w:rsidP="003601A9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653" w:rsidRPr="00033D64" w:rsidRDefault="003601A9" w:rsidP="00333653">
      <w:pPr>
        <w:pStyle w:val="2"/>
        <w:spacing w:line="240" w:lineRule="auto"/>
        <w:ind w:left="567" w:firstLine="567"/>
        <w:rPr>
          <w:b w:val="0"/>
          <w:sz w:val="24"/>
          <w:szCs w:val="24"/>
          <w:u w:val="single"/>
        </w:rPr>
      </w:pPr>
      <w:r w:rsidRPr="00033D64">
        <w:rPr>
          <w:b w:val="0"/>
          <w:sz w:val="24"/>
          <w:szCs w:val="24"/>
          <w:u w:val="single"/>
        </w:rPr>
        <w:t>К</w:t>
      </w:r>
      <w:bookmarkStart w:id="0" w:name="_Toc287934277"/>
      <w:bookmarkStart w:id="1" w:name="_Toc414553134"/>
      <w:bookmarkStart w:id="2" w:name="_Toc287551922"/>
      <w:r w:rsidR="00333653" w:rsidRPr="00033D64">
        <w:rPr>
          <w:b w:val="0"/>
          <w:sz w:val="24"/>
          <w:szCs w:val="24"/>
          <w:u w:val="single"/>
        </w:rPr>
        <w:t xml:space="preserve"> концу 9 класса ученик научится:</w:t>
      </w:r>
      <w:bookmarkEnd w:id="0"/>
      <w:bookmarkEnd w:id="1"/>
    </w:p>
    <w:bookmarkEnd w:id="2"/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характеризовать основные методы познания: наблюдение, измерение, эксперимент;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описывать свойства твердых, жидких, газообразных веществ, выделяя их существенные признаки;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законов сохранения массы веществ, постоянства состава, атомно-молекулярной теории;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различать химические и физические явления;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называть химические элементы;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определять состав веществ по их формулам;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определять валентность атома элемента в соединениях;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определять тип химических реакций;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называть признаки и условия протекания химических реакций;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выявлять признаки, свидетельствующие о протекании химической реакции при выполнении химического опыта;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- соблюдать правила безопасной работы при проведении опытов; 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составлять формулы бинарных соединений;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составлять уравнения химических реакций;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пользоваться лабораторным оборудованием и посудой;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вычислять относительную молекулярную и молярную массы веществ;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вычислять массовую долю химического элемента по формуле соединения;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вычислять количество, объем или массу вещества по количеству, объему, массе реагентов или продуктов реакции;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характеризовать физические и химические свойства простых веществ: кислорода и водорода;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получать, собирать кислород и водород;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распознавать опытным путем газообразные вещества: кислород, водород;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закона Авогадро;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понятий «тепловой эффект реакции», «молярный объем»;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характеризовать физические и химические свойства воды;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раскрывать смысл понятия «раствор»;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вычислять массовую долю растворенного вещества в растворе;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приготовлять растворы с определенной массовой долей растворенного вещества;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называть соединения изученных классов неорганических веществ;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определять принадлежность веществ к определенному классу соединений;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 составлять формулы неорганических соединений изученных классов;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-проводить опыты, подтверждающие химические свойства изученных классов неорганических веществ;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-распознавать опытным путем растворы кислот и щелочей по изменению окраски индикатора;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-характеризовать взаимосвязь между классами неорганических соединений;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-раскрывать смысл Периодического закона Д.И. Менделеева;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-объяснять закономерности изменения строения атомов, свойств элементов в пределах малых периодов и главных подгрупп;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-составлять схемы строения атомов первых 20 элементов периодической системы Д.И. Менделеева;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-раскрывать смысл понятий: «химическая связь», «электроотрицательность»;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-характеризовать зависимость физических свойств веществ от типа кристаллической решетки;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-определять вид химической связи в неорганических соединениях;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-изображать схемы строения молекул веществ, образованных разными видами химических связей;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-определять степень окисления атома элемента в соединении;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-раскрывать смысл теории электролитической диссоциации;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-составлять уравнения электролитической диссоциации кислот, щелочей, солей;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-объяснять сущность процесса электролитической диссоциации и реакций ионного обмена;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-составлять полные и сокращенные ионные уравнения реакции обмена;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-определять возможность протекания реакций ионного обмена;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-проводить реакции, подтверждающие качественный состав различных веществ;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-определять окислитель и восстановитель;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-составлять уравнения окислительно-восстановительных реакций;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-называть факторы, влияющие на скорость химической реакции;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-классифицировать химические реакции по различным признакам;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-характеризовать взаимосвязь между составом, строением и свойствами неметаллов;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-проводить опыты по получению, собиранию и изучению химических свойств газообразных веществ: углекислого газа, аммиака;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-распознавать опытным путем газообразные вещества: углекислый газ и аммиак;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-характеризовать взаимосвязь между составом, строением и свойствами металлов;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-называть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-оценивать влияние химического загрязнения окружающей среды на организм человека;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-грамотно обращаться с веществами в повседневной жизни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-определять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333653" w:rsidRPr="00033D64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33D6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-составлять молекулярные и полные ионные уравнения по сокращенным ионным уравнениям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-составлять уравнения реакций, соответствующих последовательности превращений неорганических веществ различных классов;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-использовать приобретенные знания для экологически грамотного поведения в окружающей среде;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-объективно оценивать информацию о веществах и химических процессах;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-критически относиться к псевдонаучной информации, недобросовестной рекламе в средствах массовой информации;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-осознавать значение теоретических знаний по химии для практической деятельности человека;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-создавать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333653" w:rsidRPr="00A34BAE" w:rsidRDefault="00333653" w:rsidP="003336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372" w:rsidRPr="00A34BAE" w:rsidRDefault="00485214" w:rsidP="00485214">
      <w:pPr>
        <w:pStyle w:val="a6"/>
        <w:tabs>
          <w:tab w:val="left" w:pos="709"/>
        </w:tabs>
        <w:spacing w:after="120" w:line="240" w:lineRule="auto"/>
        <w:ind w:left="178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721372"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Система оценки достижения планируемых результатов по </w:t>
      </w:r>
      <w:r w:rsidR="00111FB0"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химии</w:t>
      </w:r>
    </w:p>
    <w:p w:rsidR="00A305AC" w:rsidRPr="00A34BAE" w:rsidRDefault="00A305AC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 xml:space="preserve">Система оценки достижения планируемых результатов призвана обеспечить одинаковые требования к знаниям, умениям и навыкам учащихся, формируемых в ходе изучения </w:t>
      </w:r>
      <w:r w:rsidR="00111FB0" w:rsidRPr="00A34BAE">
        <w:rPr>
          <w:color w:val="auto"/>
        </w:rPr>
        <w:t>химии</w:t>
      </w:r>
      <w:r w:rsidRPr="00A34BAE">
        <w:rPr>
          <w:color w:val="auto"/>
        </w:rPr>
        <w:t>. Система оценки включает периодичность оценивания, виды, формы контроля</w:t>
      </w:r>
      <w:r w:rsidRPr="00A34BAE">
        <w:rPr>
          <w:rStyle w:val="aa"/>
          <w:color w:val="auto"/>
        </w:rPr>
        <w:footnoteReference w:id="7"/>
      </w:r>
      <w:r w:rsidRPr="00A34BAE">
        <w:rPr>
          <w:color w:val="auto"/>
        </w:rPr>
        <w:t xml:space="preserve"> и нормы оценки различных видов деятельности. </w:t>
      </w:r>
    </w:p>
    <w:p w:rsidR="00A305AC" w:rsidRPr="00A34BAE" w:rsidRDefault="00A305AC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>Нормы оценки устанавливают единые критерии оценки различных сторон владения устной и письменной речью, критерии оценки орфографической и пунктуационной грамотности, языкового оформления связного высказывания, содержания высказывания</w:t>
      </w:r>
      <w:r w:rsidR="007818EE" w:rsidRPr="00A34BAE">
        <w:rPr>
          <w:color w:val="auto"/>
        </w:rPr>
        <w:t xml:space="preserve">; </w:t>
      </w:r>
      <w:r w:rsidRPr="00A34BAE">
        <w:rPr>
          <w:color w:val="auto"/>
        </w:rPr>
        <w:t>объем различных видов контрольных работ; количество отметок за различные виды контрольных работ.</w:t>
      </w:r>
    </w:p>
    <w:p w:rsidR="0066675A" w:rsidRPr="00A34BAE" w:rsidRDefault="00A52140" w:rsidP="00023614">
      <w:pPr>
        <w:pStyle w:val="ab"/>
        <w:spacing w:before="0" w:beforeAutospacing="0" w:after="0" w:afterAutospacing="0"/>
        <w:ind w:left="567" w:firstLine="567"/>
        <w:jc w:val="both"/>
        <w:rPr>
          <w:i/>
          <w:color w:val="auto"/>
        </w:rPr>
      </w:pPr>
      <w:r w:rsidRPr="00A34BAE">
        <w:rPr>
          <w:i/>
          <w:color w:val="auto"/>
        </w:rPr>
        <w:t xml:space="preserve">При разработке системы оценки достижения планируемых результатов по </w:t>
      </w:r>
      <w:r w:rsidR="00021CDB" w:rsidRPr="00A34BAE">
        <w:rPr>
          <w:i/>
          <w:color w:val="auto"/>
        </w:rPr>
        <w:t>химии</w:t>
      </w:r>
      <w:r w:rsidR="0066675A" w:rsidRPr="00A34BAE">
        <w:rPr>
          <w:i/>
          <w:color w:val="auto"/>
        </w:rPr>
        <w:t xml:space="preserve"> в соответствии с требованиями ФГОС</w:t>
      </w:r>
      <w:r w:rsidRPr="00A34BAE">
        <w:rPr>
          <w:i/>
          <w:color w:val="auto"/>
        </w:rPr>
        <w:t xml:space="preserve"> использованы традиционн</w:t>
      </w:r>
      <w:r w:rsidR="0066675A" w:rsidRPr="00A34BAE">
        <w:rPr>
          <w:i/>
          <w:color w:val="auto"/>
        </w:rPr>
        <w:t xml:space="preserve">ые нормы </w:t>
      </w:r>
      <w:r w:rsidRPr="00A34BAE">
        <w:rPr>
          <w:i/>
          <w:color w:val="auto"/>
        </w:rPr>
        <w:t>оценк</w:t>
      </w:r>
      <w:r w:rsidR="0066675A" w:rsidRPr="00A34BAE">
        <w:rPr>
          <w:i/>
          <w:color w:val="auto"/>
        </w:rPr>
        <w:t xml:space="preserve">и, поскольку эти формы проверки знаний, умений, навыков не потеряли своей актуальности. </w:t>
      </w:r>
    </w:p>
    <w:p w:rsidR="00021CDB" w:rsidRPr="00A34BAE" w:rsidRDefault="0066675A" w:rsidP="00021CDB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 xml:space="preserve">Однако в современный образовательный процесс вошли и новые формы контроля: </w:t>
      </w:r>
      <w:r w:rsidR="00A03FB1" w:rsidRPr="00A34BAE">
        <w:rPr>
          <w:color w:val="auto"/>
        </w:rPr>
        <w:t>тест</w:t>
      </w:r>
      <w:r w:rsidRPr="00A34BAE">
        <w:rPr>
          <w:color w:val="auto"/>
        </w:rPr>
        <w:t>ы</w:t>
      </w:r>
      <w:r w:rsidR="00A03FB1" w:rsidRPr="00A34BAE">
        <w:rPr>
          <w:color w:val="auto"/>
        </w:rPr>
        <w:t>, комплексны</w:t>
      </w:r>
      <w:r w:rsidRPr="00A34BAE">
        <w:rPr>
          <w:color w:val="auto"/>
        </w:rPr>
        <w:t>е</w:t>
      </w:r>
      <w:r w:rsidR="00A03FB1" w:rsidRPr="00A34BAE">
        <w:rPr>
          <w:color w:val="auto"/>
        </w:rPr>
        <w:t xml:space="preserve"> работ</w:t>
      </w:r>
      <w:r w:rsidRPr="00A34BAE">
        <w:rPr>
          <w:color w:val="auto"/>
        </w:rPr>
        <w:t>ы</w:t>
      </w:r>
      <w:r w:rsidR="00A03FB1" w:rsidRPr="00A34BAE">
        <w:rPr>
          <w:color w:val="auto"/>
        </w:rPr>
        <w:t>, проект</w:t>
      </w:r>
      <w:r w:rsidRPr="00A34BAE">
        <w:rPr>
          <w:color w:val="auto"/>
        </w:rPr>
        <w:t>ы</w:t>
      </w:r>
      <w:r w:rsidR="00A03FB1" w:rsidRPr="00A34BAE">
        <w:rPr>
          <w:color w:val="auto"/>
        </w:rPr>
        <w:t xml:space="preserve"> и исследовани</w:t>
      </w:r>
      <w:r w:rsidRPr="00A34BAE">
        <w:rPr>
          <w:color w:val="auto"/>
        </w:rPr>
        <w:t xml:space="preserve">я. </w:t>
      </w:r>
    </w:p>
    <w:p w:rsidR="0099773D" w:rsidRPr="00A34BAE" w:rsidRDefault="0099773D" w:rsidP="00021CDB">
      <w:pPr>
        <w:pStyle w:val="ab"/>
        <w:spacing w:before="0" w:beforeAutospacing="0" w:after="0" w:afterAutospacing="0"/>
        <w:ind w:left="567" w:firstLine="567"/>
        <w:jc w:val="both"/>
        <w:rPr>
          <w:b/>
          <w:color w:val="auto"/>
        </w:rPr>
      </w:pPr>
      <w:r w:rsidRPr="00A34BAE">
        <w:rPr>
          <w:b/>
          <w:color w:val="auto"/>
        </w:rPr>
        <w:t>Оценка устных ответов учащихся</w:t>
      </w:r>
    </w:p>
    <w:p w:rsidR="0099773D" w:rsidRPr="00A34BAE" w:rsidRDefault="0099773D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 xml:space="preserve">Устный опрос является одним из основных способов учета знаний учащихся по </w:t>
      </w:r>
      <w:r w:rsidR="00021CDB" w:rsidRPr="00A34BAE">
        <w:rPr>
          <w:color w:val="auto"/>
        </w:rPr>
        <w:t>химии</w:t>
      </w:r>
      <w:r w:rsidRPr="00A34BAE">
        <w:rPr>
          <w:color w:val="auto"/>
        </w:rPr>
        <w:t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99773D" w:rsidRPr="00A34BAE" w:rsidRDefault="0099773D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 xml:space="preserve">При оценке ответа ученика надо </w:t>
      </w:r>
      <w:r w:rsidR="004A0EF7" w:rsidRPr="00A34BAE">
        <w:rPr>
          <w:color w:val="auto"/>
        </w:rPr>
        <w:t>учитывать</w:t>
      </w:r>
      <w:r w:rsidRPr="00A34BAE">
        <w:rPr>
          <w:color w:val="auto"/>
        </w:rPr>
        <w:t xml:space="preserve"> следующи</w:t>
      </w:r>
      <w:r w:rsidR="004A0EF7" w:rsidRPr="00A34BAE">
        <w:rPr>
          <w:color w:val="auto"/>
        </w:rPr>
        <w:t>е</w:t>
      </w:r>
      <w:r w:rsidRPr="00A34BAE">
        <w:rPr>
          <w:color w:val="auto"/>
        </w:rPr>
        <w:t xml:space="preserve"> критери</w:t>
      </w:r>
      <w:r w:rsidR="004A0EF7" w:rsidRPr="00A34BAE">
        <w:rPr>
          <w:color w:val="auto"/>
        </w:rPr>
        <w:t>и</w:t>
      </w:r>
      <w:r w:rsidRPr="00A34BAE">
        <w:rPr>
          <w:color w:val="auto"/>
        </w:rPr>
        <w:t>: 1) полнот</w:t>
      </w:r>
      <w:r w:rsidR="004A0EF7" w:rsidRPr="00A34BAE">
        <w:rPr>
          <w:color w:val="auto"/>
        </w:rPr>
        <w:t>у</w:t>
      </w:r>
      <w:r w:rsidRPr="00A34BAE">
        <w:rPr>
          <w:color w:val="auto"/>
        </w:rPr>
        <w:t xml:space="preserve"> и правильность ответа; 2) степень осознанности, понимания изученного; 3) языковое оформление ответа.</w:t>
      </w:r>
    </w:p>
    <w:p w:rsidR="004A0EF7" w:rsidRPr="00A34BAE" w:rsidRDefault="0099773D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  <w:u w:val="single"/>
        </w:rPr>
        <w:t>Оценка «5»</w:t>
      </w:r>
      <w:r w:rsidRPr="00A34BAE">
        <w:rPr>
          <w:color w:val="auto"/>
        </w:rPr>
        <w:t xml:space="preserve"> ставится, если ученик: 1) полно излагает изученный материал, дает правильное определение 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</w:t>
      </w:r>
      <w:r w:rsidR="00021CDB" w:rsidRPr="00A34BAE">
        <w:rPr>
          <w:color w:val="auto"/>
        </w:rPr>
        <w:t>.</w:t>
      </w:r>
      <w:r w:rsidRPr="00A34BAE">
        <w:rPr>
          <w:color w:val="auto"/>
        </w:rPr>
        <w:t xml:space="preserve"> </w:t>
      </w:r>
    </w:p>
    <w:p w:rsidR="0099773D" w:rsidRPr="00A34BAE" w:rsidRDefault="0099773D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  <w:u w:val="single"/>
        </w:rPr>
        <w:t>Оценка «4»</w:t>
      </w:r>
      <w:r w:rsidRPr="00A34BAE">
        <w:rPr>
          <w:color w:val="auto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99773D" w:rsidRPr="00A34BAE" w:rsidRDefault="0099773D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  <w:u w:val="single"/>
        </w:rPr>
        <w:t>Оценка «3»</w:t>
      </w:r>
      <w:r w:rsidRPr="00A34BAE">
        <w:rPr>
          <w:color w:val="auto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99773D" w:rsidRPr="00A34BAE" w:rsidRDefault="0099773D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  <w:u w:val="single"/>
        </w:rPr>
        <w:t>Оценка «2»</w:t>
      </w:r>
      <w:r w:rsidRPr="00A34BAE">
        <w:rPr>
          <w:color w:val="auto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99773D" w:rsidRPr="00A34BAE" w:rsidRDefault="0099773D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>Оценка («5»,</w:t>
      </w:r>
      <w:r w:rsidR="00BB3249" w:rsidRPr="00A34BAE">
        <w:rPr>
          <w:color w:val="auto"/>
        </w:rPr>
        <w:t xml:space="preserve"> «</w:t>
      </w:r>
      <w:r w:rsidRPr="00A34BAE">
        <w:rPr>
          <w:color w:val="auto"/>
        </w:rPr>
        <w:t>4»,</w:t>
      </w:r>
      <w:r w:rsidR="00BB3249" w:rsidRPr="00A34BAE">
        <w:rPr>
          <w:color w:val="auto"/>
        </w:rPr>
        <w:t xml:space="preserve"> «</w:t>
      </w:r>
      <w:r w:rsidRPr="00A34BAE">
        <w:rPr>
          <w:color w:val="auto"/>
        </w:rPr>
        <w:t>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 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922B69" w:rsidRPr="00A34BAE" w:rsidRDefault="00922B69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</w:p>
    <w:p w:rsidR="001A5D68" w:rsidRPr="00A34BAE" w:rsidRDefault="001A5D68" w:rsidP="00023614">
      <w:pPr>
        <w:pStyle w:val="ab"/>
        <w:numPr>
          <w:ilvl w:val="0"/>
          <w:numId w:val="25"/>
        </w:numPr>
        <w:spacing w:before="0" w:beforeAutospacing="0" w:after="0" w:afterAutospacing="0"/>
        <w:ind w:left="567" w:firstLine="567"/>
        <w:rPr>
          <w:b/>
          <w:color w:val="auto"/>
        </w:rPr>
      </w:pPr>
      <w:r w:rsidRPr="00A34BAE">
        <w:rPr>
          <w:b/>
          <w:color w:val="auto"/>
        </w:rPr>
        <w:lastRenderedPageBreak/>
        <w:t xml:space="preserve">Оценка тестовых </w:t>
      </w:r>
      <w:r w:rsidR="007D59DD" w:rsidRPr="00A34BAE">
        <w:rPr>
          <w:b/>
          <w:color w:val="auto"/>
        </w:rPr>
        <w:t xml:space="preserve">и комплексных </w:t>
      </w:r>
      <w:r w:rsidRPr="00A34BAE">
        <w:rPr>
          <w:b/>
          <w:color w:val="auto"/>
        </w:rPr>
        <w:t xml:space="preserve">работ по </w:t>
      </w:r>
      <w:r w:rsidR="00024AE2" w:rsidRPr="00A34BAE">
        <w:rPr>
          <w:b/>
          <w:color w:val="auto"/>
        </w:rPr>
        <w:t>химии</w:t>
      </w:r>
    </w:p>
    <w:p w:rsidR="004954EC" w:rsidRPr="00A34BAE" w:rsidRDefault="009736ED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 xml:space="preserve">Для тематического контроля учитель может использовать готовые тестовые работы,  которые уже содержат </w:t>
      </w:r>
      <w:r w:rsidR="004954EC" w:rsidRPr="00A34BAE">
        <w:rPr>
          <w:color w:val="auto"/>
        </w:rPr>
        <w:t xml:space="preserve">нормы оценок, исходя из количества правильно выполненных заданий. Учитель может также разработать тесты </w:t>
      </w:r>
      <w:r w:rsidR="00B4478D" w:rsidRPr="00A34BAE">
        <w:rPr>
          <w:color w:val="auto"/>
        </w:rPr>
        <w:t xml:space="preserve">для текущего и тематического контроля </w:t>
      </w:r>
      <w:r w:rsidR="004954EC" w:rsidRPr="00A34BAE">
        <w:rPr>
          <w:color w:val="auto"/>
        </w:rPr>
        <w:t xml:space="preserve">самостоятельно. При этом он должен учитывать требования стандарта, устанавливающие </w:t>
      </w:r>
      <w:r w:rsidR="00A93123" w:rsidRPr="00A34BAE">
        <w:rPr>
          <w:color w:val="auto"/>
        </w:rPr>
        <w:t>два</w:t>
      </w:r>
      <w:r w:rsidR="004954EC" w:rsidRPr="00A34BAE">
        <w:rPr>
          <w:color w:val="auto"/>
        </w:rPr>
        <w:t xml:space="preserve"> уровня достижения планируемых результатов: базовый </w:t>
      </w:r>
      <w:r w:rsidR="00A93123" w:rsidRPr="00A34BAE">
        <w:rPr>
          <w:color w:val="auto"/>
        </w:rPr>
        <w:t xml:space="preserve">(опорный) уровень </w:t>
      </w:r>
      <w:r w:rsidR="004954EC" w:rsidRPr="00A34BAE">
        <w:rPr>
          <w:color w:val="auto"/>
        </w:rPr>
        <w:t xml:space="preserve">(оценка «3»), повышенный </w:t>
      </w:r>
      <w:r w:rsidR="00A93123" w:rsidRPr="00A34BAE">
        <w:rPr>
          <w:color w:val="auto"/>
        </w:rPr>
        <w:t xml:space="preserve">(функциональный) уровень </w:t>
      </w:r>
      <w:r w:rsidR="004954EC" w:rsidRPr="00A34BAE">
        <w:rPr>
          <w:color w:val="auto"/>
        </w:rPr>
        <w:t>(оценка «4»</w:t>
      </w:r>
      <w:r w:rsidR="00A93123" w:rsidRPr="00A34BAE">
        <w:rPr>
          <w:color w:val="auto"/>
        </w:rPr>
        <w:t xml:space="preserve"> и </w:t>
      </w:r>
      <w:r w:rsidR="004954EC" w:rsidRPr="00A34BAE">
        <w:rPr>
          <w:color w:val="auto"/>
        </w:rPr>
        <w:t xml:space="preserve">оценка «5»). </w:t>
      </w:r>
    </w:p>
    <w:p w:rsidR="00922B69" w:rsidRPr="00A34BAE" w:rsidRDefault="004954EC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 xml:space="preserve">В связи с этим целесообразно </w:t>
      </w:r>
      <w:r w:rsidR="00DC3EFC" w:rsidRPr="00A34BAE">
        <w:rPr>
          <w:color w:val="auto"/>
        </w:rPr>
        <w:t xml:space="preserve">предлагать работы, состоящие из </w:t>
      </w:r>
      <w:r w:rsidR="00922B69" w:rsidRPr="00A34BAE">
        <w:rPr>
          <w:color w:val="auto"/>
        </w:rPr>
        <w:t>з</w:t>
      </w:r>
      <w:r w:rsidR="00DC3EFC" w:rsidRPr="00A34BAE">
        <w:rPr>
          <w:color w:val="auto"/>
        </w:rPr>
        <w:t>адани</w:t>
      </w:r>
      <w:r w:rsidR="00922B69" w:rsidRPr="00A34BAE">
        <w:rPr>
          <w:color w:val="auto"/>
        </w:rPr>
        <w:t>й</w:t>
      </w:r>
      <w:r w:rsidR="00DC3EFC" w:rsidRPr="00A34BAE">
        <w:rPr>
          <w:color w:val="auto"/>
        </w:rPr>
        <w:t xml:space="preserve"> базового уровня и задани</w:t>
      </w:r>
      <w:r w:rsidR="00922B69" w:rsidRPr="00A34BAE">
        <w:rPr>
          <w:color w:val="auto"/>
        </w:rPr>
        <w:t>й</w:t>
      </w:r>
      <w:r w:rsidR="00DC3EFC" w:rsidRPr="00A34BAE">
        <w:rPr>
          <w:color w:val="auto"/>
        </w:rPr>
        <w:t xml:space="preserve"> повышенного уровня. В задании базового уровня </w:t>
      </w:r>
      <w:r w:rsidR="00A93123" w:rsidRPr="00A34BAE">
        <w:rPr>
          <w:color w:val="auto"/>
        </w:rPr>
        <w:t xml:space="preserve">способ решения </w:t>
      </w:r>
      <w:r w:rsidR="00DC3EFC" w:rsidRPr="00A34BAE">
        <w:rPr>
          <w:color w:val="auto"/>
        </w:rPr>
        <w:t xml:space="preserve">очевиден, в задании повышенного уровня </w:t>
      </w:r>
      <w:r w:rsidR="00A93123" w:rsidRPr="00A34BAE">
        <w:rPr>
          <w:color w:val="auto"/>
        </w:rPr>
        <w:t xml:space="preserve">нет явного указания на способ выполнения, </w:t>
      </w:r>
      <w:r w:rsidR="00DC3EFC" w:rsidRPr="00A34BAE">
        <w:rPr>
          <w:color w:val="auto"/>
        </w:rPr>
        <w:t xml:space="preserve">ученик должен </w:t>
      </w:r>
      <w:r w:rsidR="00A93123" w:rsidRPr="00A34BAE">
        <w:rPr>
          <w:color w:val="auto"/>
        </w:rPr>
        <w:t>найти его сам.</w:t>
      </w:r>
      <w:r w:rsidR="00922B69" w:rsidRPr="00A34BAE">
        <w:rPr>
          <w:color w:val="auto"/>
        </w:rPr>
        <w:t xml:space="preserve"> При этом </w:t>
      </w:r>
      <w:r w:rsidR="007D59DD" w:rsidRPr="00A34BAE">
        <w:rPr>
          <w:color w:val="auto"/>
        </w:rPr>
        <w:t xml:space="preserve">задания базового и повышенного уровней </w:t>
      </w:r>
      <w:r w:rsidR="00922B69" w:rsidRPr="00A34BAE">
        <w:rPr>
          <w:color w:val="auto"/>
        </w:rPr>
        <w:t xml:space="preserve">могут </w:t>
      </w:r>
      <w:r w:rsidR="007D59DD" w:rsidRPr="00A34BAE">
        <w:rPr>
          <w:color w:val="auto"/>
        </w:rPr>
        <w:t>проверя</w:t>
      </w:r>
      <w:r w:rsidR="00922B69" w:rsidRPr="00A34BAE">
        <w:rPr>
          <w:color w:val="auto"/>
        </w:rPr>
        <w:t>ть</w:t>
      </w:r>
      <w:r w:rsidR="007D59DD" w:rsidRPr="00A34BAE">
        <w:rPr>
          <w:color w:val="auto"/>
        </w:rPr>
        <w:t xml:space="preserve"> одни и те же умения. </w:t>
      </w:r>
    </w:p>
    <w:p w:rsidR="00286762" w:rsidRPr="00A34BAE" w:rsidRDefault="00286762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>При оценке тестовой работы задания базового уровня оцениваются 1 баллом, задания повышенного уровня – 2 балла и выше, в зависимости от сложности задания. Максимально возможное количество баллов, которое может быть получено за работу составляет 100 %.</w:t>
      </w:r>
    </w:p>
    <w:p w:rsidR="00286762" w:rsidRPr="00A34BAE" w:rsidRDefault="008F71F9" w:rsidP="00286762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>О</w:t>
      </w:r>
      <w:r w:rsidR="00286762" w:rsidRPr="00A34BAE">
        <w:rPr>
          <w:color w:val="auto"/>
        </w:rPr>
        <w:t>ценка за тестовую работу:</w:t>
      </w:r>
    </w:p>
    <w:p w:rsidR="00D80B43" w:rsidRPr="00A34BAE" w:rsidRDefault="00D80B43" w:rsidP="00D80B43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>«5» - 90 % -100%</w:t>
      </w:r>
    </w:p>
    <w:p w:rsidR="00D80B43" w:rsidRPr="00A34BAE" w:rsidRDefault="00D80B43" w:rsidP="00D80B43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>«4» - 7</w:t>
      </w:r>
      <w:r w:rsidR="008F71F9" w:rsidRPr="00A34BAE">
        <w:rPr>
          <w:color w:val="auto"/>
        </w:rPr>
        <w:t>5</w:t>
      </w:r>
      <w:r w:rsidRPr="00A34BAE">
        <w:rPr>
          <w:color w:val="auto"/>
        </w:rPr>
        <w:t xml:space="preserve"> % - 89 %</w:t>
      </w:r>
    </w:p>
    <w:p w:rsidR="00D80B43" w:rsidRPr="00A34BAE" w:rsidRDefault="00D80B43" w:rsidP="00D80B43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 xml:space="preserve">«3» - </w:t>
      </w:r>
      <w:r w:rsidR="00024AE2" w:rsidRPr="00A34BAE">
        <w:rPr>
          <w:color w:val="auto"/>
        </w:rPr>
        <w:t>4</w:t>
      </w:r>
      <w:r w:rsidRPr="00A34BAE">
        <w:rPr>
          <w:color w:val="auto"/>
        </w:rPr>
        <w:t>9 % - 7</w:t>
      </w:r>
      <w:r w:rsidR="008F71F9" w:rsidRPr="00A34BAE">
        <w:rPr>
          <w:color w:val="auto"/>
        </w:rPr>
        <w:t>4</w:t>
      </w:r>
      <w:r w:rsidRPr="00A34BAE">
        <w:rPr>
          <w:color w:val="auto"/>
        </w:rPr>
        <w:t xml:space="preserve"> %</w:t>
      </w:r>
    </w:p>
    <w:p w:rsidR="00D80B43" w:rsidRPr="00A34BAE" w:rsidRDefault="00D80B43" w:rsidP="00D80B43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color w:val="auto"/>
        </w:rPr>
        <w:t xml:space="preserve">«2» - менее </w:t>
      </w:r>
      <w:r w:rsidR="00024AE2" w:rsidRPr="00A34BAE">
        <w:rPr>
          <w:color w:val="auto"/>
        </w:rPr>
        <w:t>4</w:t>
      </w:r>
      <w:r w:rsidRPr="00A34BAE">
        <w:rPr>
          <w:color w:val="auto"/>
        </w:rPr>
        <w:t>8 %</w:t>
      </w:r>
    </w:p>
    <w:p w:rsidR="004954EC" w:rsidRPr="00A34BAE" w:rsidRDefault="00027723" w:rsidP="00023614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A34BAE">
        <w:rPr>
          <w:b/>
          <w:color w:val="auto"/>
        </w:rPr>
        <w:t>Комплексная работа</w:t>
      </w:r>
      <w:r w:rsidRPr="00A34BAE">
        <w:rPr>
          <w:color w:val="auto"/>
        </w:rPr>
        <w:t xml:space="preserve"> по </w:t>
      </w:r>
      <w:r w:rsidR="008F71F9" w:rsidRPr="00A34BAE">
        <w:rPr>
          <w:color w:val="auto"/>
        </w:rPr>
        <w:t>химии</w:t>
      </w:r>
      <w:r w:rsidRPr="00A34BAE">
        <w:rPr>
          <w:color w:val="auto"/>
        </w:rPr>
        <w:t xml:space="preserve"> может состоять из тестовых заданий базового уровня и з</w:t>
      </w:r>
      <w:r w:rsidR="007D59DD" w:rsidRPr="00A34BAE">
        <w:rPr>
          <w:color w:val="auto"/>
        </w:rPr>
        <w:t>адани</w:t>
      </w:r>
      <w:r w:rsidRPr="00A34BAE">
        <w:rPr>
          <w:color w:val="auto"/>
        </w:rPr>
        <w:t>й</w:t>
      </w:r>
      <w:r w:rsidR="007D59DD" w:rsidRPr="00A34BAE">
        <w:rPr>
          <w:color w:val="auto"/>
        </w:rPr>
        <w:t xml:space="preserve"> повышенного уровня</w:t>
      </w:r>
      <w:r w:rsidRPr="00A34BAE">
        <w:rPr>
          <w:color w:val="auto"/>
        </w:rPr>
        <w:t>,</w:t>
      </w:r>
      <w:r w:rsidR="008F71F9" w:rsidRPr="00A34BAE">
        <w:rPr>
          <w:color w:val="auto"/>
        </w:rPr>
        <w:t xml:space="preserve"> заданий,</w:t>
      </w:r>
      <w:r w:rsidRPr="00A34BAE">
        <w:rPr>
          <w:color w:val="auto"/>
        </w:rPr>
        <w:t xml:space="preserve"> которые </w:t>
      </w:r>
      <w:r w:rsidR="007D59DD" w:rsidRPr="00A34BAE">
        <w:rPr>
          <w:color w:val="auto"/>
        </w:rPr>
        <w:t>треб</w:t>
      </w:r>
      <w:r w:rsidRPr="00A34BAE">
        <w:rPr>
          <w:color w:val="auto"/>
        </w:rPr>
        <w:t xml:space="preserve">уют </w:t>
      </w:r>
      <w:r w:rsidR="007D59DD" w:rsidRPr="00A34BAE">
        <w:rPr>
          <w:color w:val="auto"/>
        </w:rPr>
        <w:t>от ученика</w:t>
      </w:r>
      <w:r w:rsidR="008F71F9" w:rsidRPr="00A34BAE">
        <w:rPr>
          <w:color w:val="auto"/>
        </w:rPr>
        <w:t xml:space="preserve"> установить соответствие,       решить задачи, составить уравнения реакций.</w:t>
      </w:r>
      <w:r w:rsidRPr="00A34BAE">
        <w:rPr>
          <w:color w:val="auto"/>
        </w:rPr>
        <w:t xml:space="preserve"> </w:t>
      </w:r>
      <w:r w:rsidR="00FF66D8" w:rsidRPr="00A34BAE">
        <w:rPr>
          <w:color w:val="auto"/>
        </w:rPr>
        <w:t xml:space="preserve">В этом случае </w:t>
      </w:r>
      <w:r w:rsidR="00460B31" w:rsidRPr="00A34BAE">
        <w:rPr>
          <w:color w:val="auto"/>
        </w:rPr>
        <w:t xml:space="preserve">для оценки </w:t>
      </w:r>
      <w:r w:rsidR="00807C92" w:rsidRPr="00A34BAE">
        <w:rPr>
          <w:color w:val="auto"/>
        </w:rPr>
        <w:t xml:space="preserve">такого рода </w:t>
      </w:r>
      <w:r w:rsidR="00460B31" w:rsidRPr="00A34BAE">
        <w:rPr>
          <w:color w:val="auto"/>
        </w:rPr>
        <w:t xml:space="preserve">задания требуется </w:t>
      </w:r>
      <w:r w:rsidR="00807C92" w:rsidRPr="00A34BAE">
        <w:rPr>
          <w:color w:val="auto"/>
        </w:rPr>
        <w:t>разработка дополнительных критериев.</w:t>
      </w:r>
    </w:p>
    <w:p w:rsidR="00210A42" w:rsidRPr="00A34BAE" w:rsidRDefault="00210A42" w:rsidP="00023614">
      <w:pPr>
        <w:spacing w:after="12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ab/>
      </w:r>
    </w:p>
    <w:p w:rsidR="00DF7C66" w:rsidRPr="00A34BAE" w:rsidRDefault="00DF7C66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66" w:rsidRPr="00A34BAE" w:rsidRDefault="00DF7C66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66" w:rsidRPr="00A34BAE" w:rsidRDefault="00DF7C66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66" w:rsidRPr="00A34BAE" w:rsidRDefault="00DF7C66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66" w:rsidRPr="00A34BAE" w:rsidRDefault="00DF7C66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66" w:rsidRPr="00A34BAE" w:rsidRDefault="00DF7C66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66" w:rsidRPr="00A34BAE" w:rsidRDefault="00DF7C66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Default="00A34BAE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4339" w:rsidRPr="00A34BAE" w:rsidRDefault="00434339" w:rsidP="00023614">
      <w:pPr>
        <w:spacing w:after="12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4BAE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434339" w:rsidRPr="00A34BAE" w:rsidRDefault="00434339" w:rsidP="00023614">
      <w:pPr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Примерная тематика проектов по русскому языку</w:t>
      </w:r>
      <w:r w:rsidRPr="00A34BAE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</w:p>
    <w:p w:rsidR="00434339" w:rsidRPr="00A34BAE" w:rsidRDefault="00434339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Наши друзья – словари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Рассказ о слове (значение, происхождение, однокоренные слова, синонимы, антонимы, сочетаемость, фразеологизмы, пословицы)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Занимательная омонимия.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Историзмы и архаизмы в сказках А.С.Пушкина.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Стилистически сниженная лексика в речи героев современных мультипликационных фильмов.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Профессионализмы в речи моих родителей.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«Косая сажень» (старинные русские меры длины).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Интересная фразеология.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Фразеологизмы с названиями животных.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Буква Ё в русском языке.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Ономастика. Происхождение имён собственных.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Заимствования в русском языке.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Старославянизмы в современном русском языке.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Кроссворд на лингвистическую тему.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Лингвистические сказки.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Звукоподражания в русском языке.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Правила составления и разгадывания ребусов.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Слова-паразиты и языковые вирусы.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Что таят в себе фантики.</w:t>
      </w:r>
    </w:p>
    <w:p w:rsidR="00434339" w:rsidRPr="00A34BAE" w:rsidRDefault="00434339" w:rsidP="00023614">
      <w:pPr>
        <w:pStyle w:val="a6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Учимся писать письма.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8-9 классы</w:t>
      </w:r>
    </w:p>
    <w:p w:rsidR="00434339" w:rsidRPr="00A34BAE" w:rsidRDefault="00434339" w:rsidP="00023614">
      <w:pPr>
        <w:pStyle w:val="a6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Портрет одного слова (расширенный вариант проекта «Рассказ о слове» с включением слова в более широкий культурно-исторический контекст: этнография, литературоведение).</w:t>
      </w:r>
    </w:p>
    <w:p w:rsidR="00434339" w:rsidRPr="00A34BAE" w:rsidRDefault="00434339" w:rsidP="00023614">
      <w:pPr>
        <w:pStyle w:val="a6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Диалекты и говоры нашего посёлка (нашей области).</w:t>
      </w:r>
    </w:p>
    <w:p w:rsidR="00434339" w:rsidRPr="00A34BAE" w:rsidRDefault="00434339" w:rsidP="00023614">
      <w:pPr>
        <w:pStyle w:val="a6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Прозвища и их происхождение.</w:t>
      </w:r>
    </w:p>
    <w:p w:rsidR="00434339" w:rsidRPr="00A34BAE" w:rsidRDefault="00434339" w:rsidP="00023614">
      <w:pPr>
        <w:pStyle w:val="a6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Аббревиатура: сорняк или помощник?</w:t>
      </w:r>
    </w:p>
    <w:p w:rsidR="00434339" w:rsidRPr="00A34BAE" w:rsidRDefault="00434339" w:rsidP="00023614">
      <w:pPr>
        <w:pStyle w:val="a6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В поисках утраченного смысла (семантические архаизмы, история происхождения, употребления и изменения значений некоторых слов).</w:t>
      </w:r>
    </w:p>
    <w:p w:rsidR="00434339" w:rsidRPr="00A34BAE" w:rsidRDefault="00434339" w:rsidP="00023614">
      <w:pPr>
        <w:pStyle w:val="a6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Отражение русского национального характера во фразеологизмах.</w:t>
      </w:r>
    </w:p>
    <w:p w:rsidR="00434339" w:rsidRPr="00A34BAE" w:rsidRDefault="00434339" w:rsidP="00023614">
      <w:pPr>
        <w:pStyle w:val="a6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lastRenderedPageBreak/>
        <w:t>Осторожно: жаргон!</w:t>
      </w:r>
    </w:p>
    <w:p w:rsidR="00434339" w:rsidRPr="00A34BAE" w:rsidRDefault="00434339" w:rsidP="00023614">
      <w:pPr>
        <w:pStyle w:val="a6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Русская история в названиях и именах (этимология имён собственных).</w:t>
      </w:r>
    </w:p>
    <w:p w:rsidR="00434339" w:rsidRPr="00A34BAE" w:rsidRDefault="00434339" w:rsidP="00023614">
      <w:pPr>
        <w:pStyle w:val="a6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Переход слова из одной части речи в другую.</w:t>
      </w:r>
    </w:p>
    <w:p w:rsidR="00434339" w:rsidRPr="00A34BAE" w:rsidRDefault="00434339" w:rsidP="00023614">
      <w:pPr>
        <w:pStyle w:val="a6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Девушка! Женщина! Дамочка!.. (Обращение и речевая культура)</w:t>
      </w:r>
    </w:p>
    <w:p w:rsidR="00434339" w:rsidRPr="00A34BAE" w:rsidRDefault="00434339" w:rsidP="00023614">
      <w:pPr>
        <w:pStyle w:val="a6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Роль односоставных предложений в художественном тексте.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B1B" w:rsidRPr="00A34BAE" w:rsidRDefault="005B6B1B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1B" w:rsidRPr="00A34BAE" w:rsidRDefault="005B6B1B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1B" w:rsidRPr="00A34BAE" w:rsidRDefault="005B6B1B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1B" w:rsidRPr="00A34BAE" w:rsidRDefault="005B6B1B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1B" w:rsidRPr="00A34BAE" w:rsidRDefault="005B6B1B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1B" w:rsidRPr="00A34BAE" w:rsidRDefault="005B6B1B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1B" w:rsidRPr="00A34BAE" w:rsidRDefault="005B6B1B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39" w:rsidRPr="00A34BAE" w:rsidRDefault="002B412E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Примерная т</w:t>
      </w:r>
      <w:r w:rsidR="00434339" w:rsidRPr="00A34BAE">
        <w:rPr>
          <w:rFonts w:ascii="Times New Roman" w:hAnsi="Times New Roman" w:cs="Times New Roman"/>
          <w:b/>
          <w:sz w:val="24"/>
          <w:szCs w:val="24"/>
        </w:rPr>
        <w:t>ематика учебно-исследовательских и проектных работ</w:t>
      </w:r>
      <w:r w:rsidRPr="00A34BAE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</w:p>
    <w:p w:rsidR="00434339" w:rsidRPr="00A34BAE" w:rsidRDefault="00434339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339" w:rsidRPr="00A34BAE" w:rsidRDefault="00434339" w:rsidP="00E819F8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1.Групповые проекты</w:t>
      </w: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Практико-ориентированные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Наш словарь. Карточки для словарной работы.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Тематические группы русских слов – символов России.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Слова с символическим значением в культурах народов России.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Школьный журнал.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Звучащий словарь «Говорите правильно».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Конкурс таблиц по грамматическим темам.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Информационные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Книга рекордов о самых-самых.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Интервью с очевидцами и участниками Великой Отечественной войны.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Интервью в краеведческом музее.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Устная речь ребят нашего класса (фонохрестоматия).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Школьный жаргон (фонохрестоматия).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Употребляется ли в нашем регионе диалект русского языка.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Какие языки, кроме русского, используют в своём общении жители нашего региона (сообщение).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Знаки, которыми мы пользуемся (плакат / презентация).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Легенды нашего края, города, села (презентация).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История названия (реки, улицы, здания…) (сообщение).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Как в нашей местности называются… (презентация / доклад).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 какому толковому словарю вы обращаетесь чаще? (опрос).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Польза и вред сотового телефона (опрос).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Компьютер в нашей жизни (опрос).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Книги, которые мы читаем (опрос).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Игровые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История букв (викторина).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Символы России (викторина).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Символы страны изучаемого иностранного языка (конкурс знатоков).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Знатоки сказок (игра-конкурс).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Творческие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lastRenderedPageBreak/>
        <w:t>Сценарий дня славянской письменности.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Инсценировки литературных произведений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Конкурс на авторский экслибрис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Человек и природа (эссе/фотоэссе).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Телекоммуникационные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Прозвища – за и против (организация дискуссии на школьном сайте)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Живой журнал школы (организация форума)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Конкурс на лучшую аннотацию к книгам для внеклассного чтения (на школьном сайте).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E819F8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2. Парные проекты</w:t>
      </w: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Практико-ориентированные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Виды письменности (презентация / устное выступление / плакат)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Современные диалоги (аудио-/видеозаписи).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Информационные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Речевые ошибки нашего класса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Постер об экслибрисах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Звукоподражания у разных народов.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Исследовательские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 xml:space="preserve">Словесная дуэль в жизни общества и в русской литературе </w:t>
      </w:r>
      <w:r w:rsidRPr="00A34BA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34BAE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Что такое фразеологизмы (доклад для третьеклассников с презентацией)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Виды письменности (статья / презентация / устное выступление / плакат)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Способы словообразования сложных слов в математике / биологии  физике (доклад)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Творческие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Конкурс «Лингвистическая сказка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Плакаты, схемы «Весёлая лингвистика»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Шутливые иллюстрации к словообразовательным парам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Инсценировки диалогов, стихов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Русский речевой этикет в сопоставлении с этикетом прошлого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E819F8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 xml:space="preserve">3. </w:t>
      </w:r>
      <w:r w:rsidRPr="00A34BAE">
        <w:rPr>
          <w:rFonts w:ascii="Times New Roman" w:hAnsi="Times New Roman" w:cs="Times New Roman"/>
          <w:b/>
          <w:sz w:val="24"/>
          <w:szCs w:val="24"/>
        </w:rPr>
        <w:t>Индивидуальные проекты</w:t>
      </w: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Практико-ориентированные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Мой словарик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Диктанты «На засыпку»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Правила пользования мобильным телефоном в общественных местах.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Информационные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Экслибрисы (статья/презентация/устное выступление/плакат).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Достопримечательности нашего города/села/края (стенгазета/альбом/презентация)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Что мы знаем о людях, чьи имена дали названия городам, деревням, улицам (статья/презентация/устное выступление)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Что открыл мне этимологический словарь (статья/устное выступление)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С.И.Ожегов – знаменитый лексикограф ХХ века (статья/устное выступление).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Исследовательские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Статьи/устные выступления</w:t>
      </w:r>
      <w:r w:rsidRPr="00A34BAE">
        <w:rPr>
          <w:rFonts w:ascii="Times New Roman" w:hAnsi="Times New Roman" w:cs="Times New Roman"/>
          <w:sz w:val="24"/>
          <w:szCs w:val="24"/>
        </w:rPr>
        <w:t>: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Речевой этикет в школе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Речевой этикет как показатель культуры общения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Как записывались числительные в древних книгах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Жизнь М.В.Ломоносова – замечательная страница российской истории.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lastRenderedPageBreak/>
        <w:t>Великий учёный-лексикограф В.И.Даль и его словарь.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Влияние интернета на речевую культуру современной молодёжи.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Сколько частей речи в современном русском языке: 10, 14 или 15?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Междометия для выражения эмоций, этикетных формул, команд, приказов.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Творческие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Рукописная книга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Художник (по выбору) и его картина (сочинение / презентация)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Один день в жизни… (фотоэссе)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Что значит любить свою семью и свою Родину (презентация)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B1B" w:rsidRPr="00A34BAE" w:rsidRDefault="005B6B1B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1B" w:rsidRPr="00A34BAE" w:rsidRDefault="005B6B1B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1B" w:rsidRPr="00A34BAE" w:rsidRDefault="005B6B1B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39" w:rsidRPr="00A34BAE" w:rsidRDefault="00434339" w:rsidP="0002361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8-9 классы</w:t>
      </w:r>
    </w:p>
    <w:p w:rsidR="00434339" w:rsidRPr="00A34BAE" w:rsidRDefault="00434339" w:rsidP="00E819F8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1.Групповые проекты</w:t>
      </w: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Практико-ориентированные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Сборник языковедческих задач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Обрати внимание (таблицы по орфографии для предупреждения ошибок).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Компьютерные игры по русскому языку (разработка игр)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Банк заданий для подготовки к экзаменам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Дискуссионный клуб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Информационные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Статьи/доклады/электронные ресурсы: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Языки других народов оставили след на карте нашего края.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Какие фамилии наиболее часто встречаются в нашем районе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Современный городской фольклор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Типичные ошибки в наших сочинениях/диктантах/изложениях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Граффити – искусство или вандализм?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Речевые ошибки дикторов радио и телевидения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Социальные сети – кому они нужны?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Исследовательские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Доклады с аудио-/видеопрезентациями/схемами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Имена и их происхождение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Использование иностранных слов в русском языке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Мимика и жесты в разных культурах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Обогащается или портится русский язык благодаря заимствованиям?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Тенденция огрубления русского языка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Что помогает нам осознать богатство родного языка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Влияет ли на выбор будущей профессии «многоязычие»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Реклама в нашем городе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Игровые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Проведение Дня славянской письменности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Инсценировки собственных сценариев по мотивам литературных произведений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КВН по русскому языку и литературе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Деловые игры «Пресс-конференция», «Защита проекта», «Встреча официальных гостей».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Творческие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Мир будущего (форма проекта по выбору)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Сценарии для школьных инсценировок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Сборник «Лингвистическая сказка для учеников … класса»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lastRenderedPageBreak/>
        <w:t>Альманах «История моей семьи в истории Родины» (сочинения и стихи собственного сочинения)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Видеофильм/презентация/мультфильм «Один день из жизни школьника»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Они изменили мир (конкурс сочинений/презентаций)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Детство – «золотой» период жизни человека? (Конкурс сочинений/презентаций)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Сокровища России (сборник сочинений)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Телекоммуникационные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 xml:space="preserve">Исторические ценности современных школьников (дискуссия в сети </w:t>
      </w:r>
      <w:hyperlink r:id="rId10" w:history="1"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http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</w:rPr>
          <w:t>://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forums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it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n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Pr="00A34BAE">
        <w:rPr>
          <w:rFonts w:ascii="Times New Roman" w:hAnsi="Times New Roman" w:cs="Times New Roman"/>
          <w:sz w:val="24"/>
          <w:szCs w:val="24"/>
        </w:rPr>
        <w:t>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Телепередача о русском языке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Сайт «Память сердца. Зачем человеку хранить память о прошлом?»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 xml:space="preserve">Сайт «Время вернуться домой. Википедия российских городов и деревень» (пополнение гипертекстовой энциклопедии на основе технологии </w:t>
      </w:r>
      <w:r w:rsidRPr="00A34BAE">
        <w:rPr>
          <w:rFonts w:ascii="Times New Roman" w:hAnsi="Times New Roman" w:cs="Times New Roman"/>
          <w:i/>
          <w:sz w:val="24"/>
          <w:szCs w:val="24"/>
          <w:lang w:val="en-US"/>
        </w:rPr>
        <w:t>wiki</w:t>
      </w:r>
      <w:r w:rsidRPr="00A34BAE">
        <w:rPr>
          <w:rFonts w:ascii="Times New Roman" w:hAnsi="Times New Roman" w:cs="Times New Roman"/>
          <w:i/>
          <w:sz w:val="24"/>
          <w:szCs w:val="24"/>
        </w:rPr>
        <w:t>-</w:t>
      </w:r>
      <w:r w:rsidRPr="00A34BAE">
        <w:rPr>
          <w:rFonts w:ascii="Times New Roman" w:hAnsi="Times New Roman" w:cs="Times New Roman"/>
          <w:i/>
          <w:sz w:val="24"/>
          <w:szCs w:val="24"/>
          <w:lang w:val="en-US"/>
        </w:rPr>
        <w:t>wiki</w:t>
      </w:r>
      <w:r w:rsidRPr="00A34BAE">
        <w:rPr>
          <w:rFonts w:ascii="Times New Roman" w:hAnsi="Times New Roman" w:cs="Times New Roman"/>
          <w:i/>
          <w:sz w:val="24"/>
          <w:szCs w:val="24"/>
        </w:rPr>
        <w:t>.</w:t>
      </w:r>
      <w:r w:rsidRPr="00A34BAE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A34BAE">
        <w:rPr>
          <w:rFonts w:ascii="Times New Roman" w:hAnsi="Times New Roman" w:cs="Times New Roman"/>
          <w:i/>
          <w:sz w:val="24"/>
          <w:szCs w:val="24"/>
        </w:rPr>
        <w:t xml:space="preserve">:// </w:t>
      </w:r>
      <w:hyperlink r:id="rId11" w:history="1"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letopisi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A34BAE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Pr="00A34BAE">
        <w:rPr>
          <w:rFonts w:ascii="Times New Roman" w:hAnsi="Times New Roman" w:cs="Times New Roman"/>
          <w:i/>
          <w:sz w:val="24"/>
          <w:szCs w:val="24"/>
        </w:rPr>
        <w:t>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E819F8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2. Парные проекты</w:t>
      </w: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Практико-ориентированные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Интерактивные упражнения по русскому языку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Задания с крылатыми выражениями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Полезные советы по написанию сочинения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Кроссворды по русскому языку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Информационные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Доклады с аудио-/видеопрезентациями / данными опросов в графиках: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Рекламные слоганы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Принципы информационной безопасности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Лучшие информационные ресурсы по русскому языку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Будущая профессия: важен ли для неё предмет «Русский язык» (опрос)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Передачи, которые мы смотрим (опрос).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Исследовательские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Доклады с презентациями: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Словарь фамилий жителей нашего края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Электронная коммуникация в жизни нашего класса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Уважаем ли мы друг друга? Формы обращения друг к другу в нашей школе.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Обращаем ли мы внимания на рекламу (опрос).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Творческие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Репортаж (фото-, теле-) о школьной жизни.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Интервью с интересным человеком.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Мой день без компьютера/телевизора/мобильного телефона (рассказ с фотоэссе, видеофильм).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E819F8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3. Индивидуальные проекты</w:t>
      </w: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Практико-ориентированны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Защита личной информации в Интернете (инструкция)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Памятка к контрольной работе/экзамену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Информационные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Нормы информационной культуры, этики, права (доклад)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Рефераты/эссе/доклады с электронными презентациями: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Тайны и загадки жития святых равноопостольных Кирилла и Мефодия.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История первой датированной печатной книги.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 xml:space="preserve">Итоги реформы правописания Петра </w:t>
      </w:r>
      <w:r w:rsidRPr="00A34BA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Реформы правописания 1918 года: «за» и «против»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lastRenderedPageBreak/>
        <w:t>Активные латинские и греческие словообразовательные элементы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Причины типичных орфографических ошибок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Быт пушкинской поры: усадьба (на основе живописи)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«Маленький человек»: речевые характеристики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Паронимы в современном русском языке (на материале Национального корпуса русского языка)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Язык средств массовой коммуникации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Лингвистический анализ текста художественных произведений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39" w:rsidRPr="00A34BAE" w:rsidRDefault="00434339" w:rsidP="00023614">
      <w:pPr>
        <w:pStyle w:val="a6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b/>
          <w:sz w:val="24"/>
          <w:szCs w:val="24"/>
        </w:rPr>
        <w:t>Творческие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Экскурсия в музей для младших школьников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Экскурсия (виртуальная) по памятным местам города</w:t>
      </w:r>
    </w:p>
    <w:p w:rsidR="00434339" w:rsidRPr="00A34BAE" w:rsidRDefault="00434339" w:rsidP="0002361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Придумаем школьный курс «Экология русского языка».</w:t>
      </w:r>
    </w:p>
    <w:p w:rsidR="00DF7C66" w:rsidRPr="00A34BAE" w:rsidRDefault="00DF7C66" w:rsidP="00023614">
      <w:pPr>
        <w:spacing w:after="12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  <w:sectPr w:rsidR="00DF7C66" w:rsidRPr="00A34BAE" w:rsidSect="00992AF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34339" w:rsidRPr="00A34BAE" w:rsidRDefault="00434339" w:rsidP="00023614">
      <w:pPr>
        <w:spacing w:after="12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434339" w:rsidRPr="00A34BAE" w:rsidSect="00992A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E1" w:rsidRDefault="004B6BE1" w:rsidP="005B0C10">
      <w:pPr>
        <w:spacing w:after="0" w:line="240" w:lineRule="auto"/>
      </w:pPr>
      <w:r>
        <w:separator/>
      </w:r>
    </w:p>
  </w:endnote>
  <w:endnote w:type="continuationSeparator" w:id="1">
    <w:p w:rsidR="004B6BE1" w:rsidRDefault="004B6BE1" w:rsidP="005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2014"/>
    </w:sdtPr>
    <w:sdtContent>
      <w:p w:rsidR="00A34BAE" w:rsidRDefault="00A34BAE">
        <w:pPr>
          <w:pStyle w:val="af6"/>
          <w:jc w:val="right"/>
        </w:pPr>
        <w:fldSimple w:instr=" PAGE   \* MERGEFORMAT ">
          <w:r w:rsidR="00033D64">
            <w:rPr>
              <w:noProof/>
            </w:rPr>
            <w:t>22</w:t>
          </w:r>
        </w:fldSimple>
      </w:p>
    </w:sdtContent>
  </w:sdt>
  <w:p w:rsidR="00A34BAE" w:rsidRDefault="00A34BA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E1" w:rsidRDefault="004B6BE1" w:rsidP="005B0C10">
      <w:pPr>
        <w:spacing w:after="0" w:line="240" w:lineRule="auto"/>
      </w:pPr>
      <w:r>
        <w:separator/>
      </w:r>
    </w:p>
  </w:footnote>
  <w:footnote w:type="continuationSeparator" w:id="1">
    <w:p w:rsidR="004B6BE1" w:rsidRDefault="004B6BE1" w:rsidP="005B0C10">
      <w:pPr>
        <w:spacing w:after="0" w:line="240" w:lineRule="auto"/>
      </w:pPr>
      <w:r>
        <w:continuationSeparator/>
      </w:r>
    </w:p>
  </w:footnote>
  <w:footnote w:id="2">
    <w:p w:rsidR="00A34BAE" w:rsidRDefault="00A34BAE" w:rsidP="00900C93">
      <w:pPr>
        <w:pStyle w:val="a8"/>
        <w:jc w:val="both"/>
      </w:pPr>
      <w:r w:rsidRPr="00ED7243">
        <w:rPr>
          <w:rStyle w:val="aa"/>
        </w:rPr>
        <w:footnoteRef/>
      </w:r>
      <w:r w:rsidRPr="00ED7243">
        <w:t xml:space="preserve"> Пункты 1-8 отражают структурные компоненты предметных программ в соответствии с ФГОС, пункт  9 включен нами</w:t>
      </w:r>
      <w:r>
        <w:t xml:space="preserve"> дополнительно.</w:t>
      </w:r>
    </w:p>
  </w:footnote>
  <w:footnote w:id="3">
    <w:p w:rsidR="00A34BAE" w:rsidRPr="00271268" w:rsidRDefault="00A34BAE" w:rsidP="00900C93">
      <w:pPr>
        <w:tabs>
          <w:tab w:val="left" w:pos="709"/>
        </w:tabs>
        <w:spacing w:after="120" w:line="240" w:lineRule="auto"/>
        <w:jc w:val="both"/>
      </w:pPr>
      <w:r>
        <w:rPr>
          <w:rStyle w:val="aa"/>
        </w:rPr>
        <w:footnoteRef/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B81F14">
          <w:rPr>
            <w:rFonts w:ascii="Times New Roman" w:hAnsi="Times New Roman" w:cs="Times New Roman"/>
            <w:bCs/>
            <w:iCs/>
            <w:sz w:val="20"/>
            <w:szCs w:val="20"/>
          </w:rPr>
          <w:t>2010 г</w:t>
        </w:r>
      </w:smartTag>
      <w:r w:rsidRPr="00B81F14">
        <w:rPr>
          <w:rFonts w:ascii="Times New Roman" w:hAnsi="Times New Roman" w:cs="Times New Roman"/>
          <w:bCs/>
          <w:iCs/>
          <w:sz w:val="20"/>
          <w:szCs w:val="20"/>
        </w:rPr>
        <w:t>. № 1897. / М-во образования и науки Рос.Федерации. – 2-е изд. - М.: Просвещение, 2013.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С.16.</w:t>
      </w:r>
    </w:p>
  </w:footnote>
  <w:footnote w:id="4">
    <w:p w:rsidR="00A34BAE" w:rsidRPr="004C2F20" w:rsidRDefault="00A34BAE" w:rsidP="00023614">
      <w:pPr>
        <w:pStyle w:val="a8"/>
        <w:jc w:val="both"/>
      </w:pPr>
      <w:r>
        <w:rPr>
          <w:rStyle w:val="aa"/>
        </w:rPr>
        <w:footnoteRef/>
      </w:r>
      <w:r w:rsidRPr="004C2F20">
        <w:rPr>
          <w:bCs/>
          <w:iCs/>
        </w:rPr>
        <w:t xml:space="preserve">Примерная программа по химии/ Примерная основная образовательная программа основного общего образования [Электронный ресурс] // Режим доступа свободный. </w:t>
      </w:r>
      <w:hyperlink r:id="rId1" w:history="1">
        <w:r w:rsidRPr="004C2F20">
          <w:rPr>
            <w:rStyle w:val="ac"/>
            <w:bCs/>
            <w:iCs/>
            <w:color w:val="auto"/>
          </w:rPr>
          <w:t>http://fgosreestr.ru</w:t>
        </w:r>
      </w:hyperlink>
      <w:r w:rsidRPr="004C2F20">
        <w:rPr>
          <w:rStyle w:val="ac"/>
          <w:bCs/>
          <w:iCs/>
          <w:color w:val="auto"/>
        </w:rPr>
        <w:t>.</w:t>
      </w:r>
      <w:r w:rsidRPr="004C2F20">
        <w:rPr>
          <w:rStyle w:val="ac"/>
          <w:bCs/>
          <w:iCs/>
          <w:color w:val="auto"/>
          <w:u w:val="none"/>
        </w:rPr>
        <w:t xml:space="preserve"> </w:t>
      </w:r>
    </w:p>
  </w:footnote>
  <w:footnote w:id="5">
    <w:p w:rsidR="00A34BAE" w:rsidRDefault="00A34BAE" w:rsidP="00023614">
      <w:pPr>
        <w:pStyle w:val="a8"/>
        <w:jc w:val="both"/>
      </w:pPr>
      <w:r>
        <w:rPr>
          <w:rStyle w:val="aa"/>
        </w:rPr>
        <w:footnoteRef/>
      </w:r>
      <w:r w:rsidRPr="00B81F14">
        <w:rPr>
          <w:bCs/>
          <w:iCs/>
        </w:rPr>
        <w:t>Федеральный государственный образовательный стандарт основного общего образования/ М-во образования и науки Рос.Федерации.– 2-е изд. - М.: Просвещение</w:t>
      </w:r>
      <w:r>
        <w:rPr>
          <w:bCs/>
          <w:iCs/>
        </w:rPr>
        <w:t>, 2013. С 7-9.</w:t>
      </w:r>
    </w:p>
  </w:footnote>
  <w:footnote w:id="6">
    <w:p w:rsidR="00A34BAE" w:rsidRDefault="00A34BAE">
      <w:pPr>
        <w:pStyle w:val="a8"/>
      </w:pPr>
      <w:r>
        <w:rPr>
          <w:rStyle w:val="aa"/>
        </w:rPr>
        <w:footnoteRef/>
      </w:r>
      <w:r>
        <w:t xml:space="preserve"> Курсивом выделены результаты «Выпускник получит возможность научиться».</w:t>
      </w:r>
    </w:p>
  </w:footnote>
  <w:footnote w:id="7">
    <w:p w:rsidR="00A34BAE" w:rsidRDefault="00A34BAE" w:rsidP="00A305AC">
      <w:pPr>
        <w:pStyle w:val="a8"/>
        <w:jc w:val="both"/>
      </w:pPr>
      <w:r>
        <w:rPr>
          <w:rStyle w:val="aa"/>
        </w:rPr>
        <w:footnoteRef/>
      </w:r>
      <w:r>
        <w:t xml:space="preserve"> Периодичность оценивания, виды и формы контроля описаны в целевом разделе основной программы.</w:t>
      </w:r>
    </w:p>
  </w:footnote>
  <w:footnote w:id="8">
    <w:p w:rsidR="00A34BAE" w:rsidRPr="00434339" w:rsidRDefault="00A34BAE" w:rsidP="004343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Style w:val="aa"/>
        </w:rPr>
        <w:footnoteRef/>
      </w:r>
      <w:r w:rsidRPr="00434339">
        <w:rPr>
          <w:rFonts w:ascii="Times New Roman" w:hAnsi="Times New Roman"/>
          <w:bCs/>
          <w:sz w:val="20"/>
          <w:szCs w:val="20"/>
        </w:rPr>
        <w:t>Нарушевич А.Г. Русский язык. Проекты? Проекты…Проекты! 5-11 классы: учебно-методическое пособие / А.Г.Нарушевич / Под редакцией Н.А.Сениной. – Ростов н/Д: Легион, 2013.</w:t>
      </w:r>
    </w:p>
    <w:p w:rsidR="00A34BAE" w:rsidRPr="00434339" w:rsidRDefault="00A34BAE">
      <w:pPr>
        <w:pStyle w:val="a8"/>
      </w:pPr>
    </w:p>
  </w:footnote>
  <w:footnote w:id="9">
    <w:p w:rsidR="00A34BAE" w:rsidRPr="002B412E" w:rsidRDefault="00A34BAE" w:rsidP="002B412E">
      <w:pPr>
        <w:pStyle w:val="a8"/>
        <w:jc w:val="both"/>
      </w:pPr>
      <w:r>
        <w:rPr>
          <w:rStyle w:val="aa"/>
        </w:rPr>
        <w:footnoteRef/>
      </w:r>
      <w:r w:rsidRPr="002B412E">
        <w:t>Русский язык: программа: 5-9 классы общеобразовательных учреждений / Л.О.Савчук; под ред. Е.Я.Шмелёвой. – М.: Вентана-Граф, 2013</w:t>
      </w:r>
    </w:p>
    <w:p w:rsidR="00A34BAE" w:rsidRDefault="00A34BAE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395"/>
    <w:multiLevelType w:val="hybridMultilevel"/>
    <w:tmpl w:val="732494DA"/>
    <w:lvl w:ilvl="0" w:tplc="DE006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A22C4B"/>
    <w:multiLevelType w:val="hybridMultilevel"/>
    <w:tmpl w:val="CB98033C"/>
    <w:lvl w:ilvl="0" w:tplc="A9E06BF4">
      <w:start w:val="1"/>
      <w:numFmt w:val="decimal"/>
      <w:lvlText w:val="%1)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9074C6"/>
    <w:multiLevelType w:val="hybridMultilevel"/>
    <w:tmpl w:val="1F2660BC"/>
    <w:lvl w:ilvl="0" w:tplc="BC2A4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484"/>
    <w:multiLevelType w:val="hybridMultilevel"/>
    <w:tmpl w:val="E5069B3C"/>
    <w:lvl w:ilvl="0" w:tplc="048CD6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7713C4"/>
    <w:multiLevelType w:val="hybridMultilevel"/>
    <w:tmpl w:val="98461BA0"/>
    <w:lvl w:ilvl="0" w:tplc="0142A1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EAB4B6F"/>
    <w:multiLevelType w:val="hybridMultilevel"/>
    <w:tmpl w:val="3C32AA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D2354B"/>
    <w:multiLevelType w:val="hybridMultilevel"/>
    <w:tmpl w:val="A72479DE"/>
    <w:lvl w:ilvl="0" w:tplc="2AA8B72C">
      <w:start w:val="8"/>
      <w:numFmt w:val="decimal"/>
      <w:lvlText w:val="%1."/>
      <w:lvlJc w:val="left"/>
      <w:pPr>
        <w:ind w:left="178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75808D0"/>
    <w:multiLevelType w:val="hybridMultilevel"/>
    <w:tmpl w:val="FBD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BA10CC"/>
    <w:multiLevelType w:val="hybridMultilevel"/>
    <w:tmpl w:val="EF8EC260"/>
    <w:lvl w:ilvl="0" w:tplc="11125240">
      <w:start w:val="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A537969"/>
    <w:multiLevelType w:val="hybridMultilevel"/>
    <w:tmpl w:val="6C58CF2E"/>
    <w:lvl w:ilvl="0" w:tplc="33BAD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C86EB0"/>
    <w:multiLevelType w:val="hybridMultilevel"/>
    <w:tmpl w:val="FEACB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302DE"/>
    <w:multiLevelType w:val="hybridMultilevel"/>
    <w:tmpl w:val="415026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DB5905"/>
    <w:multiLevelType w:val="hybridMultilevel"/>
    <w:tmpl w:val="104A37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E86856"/>
    <w:multiLevelType w:val="hybridMultilevel"/>
    <w:tmpl w:val="389633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A088F"/>
    <w:multiLevelType w:val="hybridMultilevel"/>
    <w:tmpl w:val="21FAF38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42C369FA"/>
    <w:multiLevelType w:val="hybridMultilevel"/>
    <w:tmpl w:val="2F7ACB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33D343F"/>
    <w:multiLevelType w:val="hybridMultilevel"/>
    <w:tmpl w:val="6B96BC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3F56300"/>
    <w:multiLevelType w:val="hybridMultilevel"/>
    <w:tmpl w:val="54800ABC"/>
    <w:lvl w:ilvl="0" w:tplc="30209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980432"/>
    <w:multiLevelType w:val="hybridMultilevel"/>
    <w:tmpl w:val="94CAA9A4"/>
    <w:lvl w:ilvl="0" w:tplc="B036B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DF0AC9"/>
    <w:multiLevelType w:val="hybridMultilevel"/>
    <w:tmpl w:val="2D14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B6B50"/>
    <w:multiLevelType w:val="hybridMultilevel"/>
    <w:tmpl w:val="2C62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63B0D"/>
    <w:multiLevelType w:val="hybridMultilevel"/>
    <w:tmpl w:val="8D3849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6557B"/>
    <w:multiLevelType w:val="hybridMultilevel"/>
    <w:tmpl w:val="34B68C7A"/>
    <w:lvl w:ilvl="0" w:tplc="2C7CE79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558E7C4A"/>
    <w:multiLevelType w:val="hybridMultilevel"/>
    <w:tmpl w:val="0C8E200A"/>
    <w:lvl w:ilvl="0" w:tplc="389887C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C979E7"/>
    <w:multiLevelType w:val="hybridMultilevel"/>
    <w:tmpl w:val="EC0E64A6"/>
    <w:lvl w:ilvl="0" w:tplc="A7EED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3F6F96"/>
    <w:multiLevelType w:val="hybridMultilevel"/>
    <w:tmpl w:val="CFB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80530"/>
    <w:multiLevelType w:val="hybridMultilevel"/>
    <w:tmpl w:val="0B82D6B2"/>
    <w:lvl w:ilvl="0" w:tplc="26026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7A5588"/>
    <w:multiLevelType w:val="hybridMultilevel"/>
    <w:tmpl w:val="4EBCEF86"/>
    <w:lvl w:ilvl="0" w:tplc="CC2C4D50">
      <w:start w:val="3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391DD3"/>
    <w:multiLevelType w:val="hybridMultilevel"/>
    <w:tmpl w:val="5B66E8D0"/>
    <w:lvl w:ilvl="0" w:tplc="E488B84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DF6BCB"/>
    <w:multiLevelType w:val="hybridMultilevel"/>
    <w:tmpl w:val="571E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D7721"/>
    <w:multiLevelType w:val="hybridMultilevel"/>
    <w:tmpl w:val="86F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460C1"/>
    <w:multiLevelType w:val="hybridMultilevel"/>
    <w:tmpl w:val="2E4C6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832717C"/>
    <w:multiLevelType w:val="hybridMultilevel"/>
    <w:tmpl w:val="0A20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D0EDE"/>
    <w:multiLevelType w:val="hybridMultilevel"/>
    <w:tmpl w:val="6552707A"/>
    <w:lvl w:ilvl="0" w:tplc="D5582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6"/>
  </w:num>
  <w:num w:numId="8">
    <w:abstractNumId w:val="8"/>
  </w:num>
  <w:num w:numId="9">
    <w:abstractNumId w:val="12"/>
  </w:num>
  <w:num w:numId="10">
    <w:abstractNumId w:val="22"/>
  </w:num>
  <w:num w:numId="11">
    <w:abstractNumId w:val="23"/>
  </w:num>
  <w:num w:numId="12">
    <w:abstractNumId w:val="36"/>
  </w:num>
  <w:num w:numId="13">
    <w:abstractNumId w:val="33"/>
  </w:num>
  <w:num w:numId="14">
    <w:abstractNumId w:val="29"/>
  </w:num>
  <w:num w:numId="15">
    <w:abstractNumId w:val="9"/>
  </w:num>
  <w:num w:numId="16">
    <w:abstractNumId w:val="6"/>
  </w:num>
  <w:num w:numId="17">
    <w:abstractNumId w:val="35"/>
  </w:num>
  <w:num w:numId="18">
    <w:abstractNumId w:val="3"/>
  </w:num>
  <w:num w:numId="19">
    <w:abstractNumId w:val="15"/>
  </w:num>
  <w:num w:numId="20">
    <w:abstractNumId w:val="1"/>
  </w:num>
  <w:num w:numId="21">
    <w:abstractNumId w:val="18"/>
  </w:num>
  <w:num w:numId="22">
    <w:abstractNumId w:val="21"/>
  </w:num>
  <w:num w:numId="23">
    <w:abstractNumId w:val="14"/>
  </w:num>
  <w:num w:numId="24">
    <w:abstractNumId w:val="4"/>
  </w:num>
  <w:num w:numId="25">
    <w:abstractNumId w:val="26"/>
  </w:num>
  <w:num w:numId="26">
    <w:abstractNumId w:val="7"/>
  </w:num>
  <w:num w:numId="27">
    <w:abstractNumId w:val="28"/>
  </w:num>
  <w:num w:numId="28">
    <w:abstractNumId w:val="0"/>
  </w:num>
  <w:num w:numId="29">
    <w:abstractNumId w:val="17"/>
  </w:num>
  <w:num w:numId="30">
    <w:abstractNumId w:val="13"/>
  </w:num>
  <w:num w:numId="31">
    <w:abstractNumId w:val="27"/>
  </w:num>
  <w:num w:numId="32">
    <w:abstractNumId w:val="25"/>
  </w:num>
  <w:num w:numId="33">
    <w:abstractNumId w:val="10"/>
  </w:num>
  <w:num w:numId="34">
    <w:abstractNumId w:val="2"/>
  </w:num>
  <w:num w:numId="35">
    <w:abstractNumId w:val="5"/>
  </w:num>
  <w:num w:numId="36">
    <w:abstractNumId w:val="19"/>
  </w:num>
  <w:num w:numId="37">
    <w:abstractNumId w:val="37"/>
  </w:num>
  <w:num w:numId="38">
    <w:abstractNumId w:val="3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6F"/>
    <w:rsid w:val="00001D30"/>
    <w:rsid w:val="000048EA"/>
    <w:rsid w:val="000062C2"/>
    <w:rsid w:val="000064C6"/>
    <w:rsid w:val="00011379"/>
    <w:rsid w:val="00013D8F"/>
    <w:rsid w:val="00016122"/>
    <w:rsid w:val="00016ED5"/>
    <w:rsid w:val="00020CD2"/>
    <w:rsid w:val="00021CDB"/>
    <w:rsid w:val="0002345F"/>
    <w:rsid w:val="00023614"/>
    <w:rsid w:val="00024AE2"/>
    <w:rsid w:val="0002665B"/>
    <w:rsid w:val="00026F89"/>
    <w:rsid w:val="00027723"/>
    <w:rsid w:val="00030037"/>
    <w:rsid w:val="00032F42"/>
    <w:rsid w:val="00033D64"/>
    <w:rsid w:val="00037423"/>
    <w:rsid w:val="000440CE"/>
    <w:rsid w:val="00050BEC"/>
    <w:rsid w:val="00052A34"/>
    <w:rsid w:val="00056821"/>
    <w:rsid w:val="00057DAC"/>
    <w:rsid w:val="00063CDC"/>
    <w:rsid w:val="00072BFF"/>
    <w:rsid w:val="00076D65"/>
    <w:rsid w:val="000830F7"/>
    <w:rsid w:val="00084943"/>
    <w:rsid w:val="000863D3"/>
    <w:rsid w:val="00086F75"/>
    <w:rsid w:val="00091495"/>
    <w:rsid w:val="00093312"/>
    <w:rsid w:val="00095B8C"/>
    <w:rsid w:val="00097EBB"/>
    <w:rsid w:val="000A46EE"/>
    <w:rsid w:val="000A4EF0"/>
    <w:rsid w:val="000A79DA"/>
    <w:rsid w:val="000B1F55"/>
    <w:rsid w:val="000B4AD8"/>
    <w:rsid w:val="000C74EE"/>
    <w:rsid w:val="000D0264"/>
    <w:rsid w:val="000D3735"/>
    <w:rsid w:val="000D5D30"/>
    <w:rsid w:val="000E42F6"/>
    <w:rsid w:val="000E74A7"/>
    <w:rsid w:val="000F1FC8"/>
    <w:rsid w:val="000F29A5"/>
    <w:rsid w:val="000F4053"/>
    <w:rsid w:val="000F5CBE"/>
    <w:rsid w:val="001106FC"/>
    <w:rsid w:val="00111FB0"/>
    <w:rsid w:val="001146CC"/>
    <w:rsid w:val="00114E14"/>
    <w:rsid w:val="00122203"/>
    <w:rsid w:val="00122682"/>
    <w:rsid w:val="00123235"/>
    <w:rsid w:val="00125663"/>
    <w:rsid w:val="001329DB"/>
    <w:rsid w:val="001423B8"/>
    <w:rsid w:val="00143B9D"/>
    <w:rsid w:val="00144C87"/>
    <w:rsid w:val="0014647B"/>
    <w:rsid w:val="0014658F"/>
    <w:rsid w:val="001466E3"/>
    <w:rsid w:val="001468CF"/>
    <w:rsid w:val="00147D67"/>
    <w:rsid w:val="00152189"/>
    <w:rsid w:val="001535F4"/>
    <w:rsid w:val="00156369"/>
    <w:rsid w:val="00156394"/>
    <w:rsid w:val="001630E3"/>
    <w:rsid w:val="00163900"/>
    <w:rsid w:val="0016449A"/>
    <w:rsid w:val="00165241"/>
    <w:rsid w:val="001660BA"/>
    <w:rsid w:val="001701C5"/>
    <w:rsid w:val="001726F1"/>
    <w:rsid w:val="001762C8"/>
    <w:rsid w:val="0017708A"/>
    <w:rsid w:val="00186715"/>
    <w:rsid w:val="00192E00"/>
    <w:rsid w:val="001A06D1"/>
    <w:rsid w:val="001A1EFD"/>
    <w:rsid w:val="001A44FD"/>
    <w:rsid w:val="001A5D68"/>
    <w:rsid w:val="001B0190"/>
    <w:rsid w:val="001B4C01"/>
    <w:rsid w:val="001B6F23"/>
    <w:rsid w:val="001B7ECF"/>
    <w:rsid w:val="001C2D21"/>
    <w:rsid w:val="001C4FD3"/>
    <w:rsid w:val="001D137F"/>
    <w:rsid w:val="001D3DBF"/>
    <w:rsid w:val="001E415D"/>
    <w:rsid w:val="001E5AE2"/>
    <w:rsid w:val="001F2DF9"/>
    <w:rsid w:val="001F67AB"/>
    <w:rsid w:val="001F795A"/>
    <w:rsid w:val="00204066"/>
    <w:rsid w:val="00207940"/>
    <w:rsid w:val="00210A42"/>
    <w:rsid w:val="00210F22"/>
    <w:rsid w:val="00214BEA"/>
    <w:rsid w:val="00220927"/>
    <w:rsid w:val="00221854"/>
    <w:rsid w:val="00222982"/>
    <w:rsid w:val="00232458"/>
    <w:rsid w:val="00233FEF"/>
    <w:rsid w:val="00234F3A"/>
    <w:rsid w:val="00234FAA"/>
    <w:rsid w:val="00240217"/>
    <w:rsid w:val="00240EDF"/>
    <w:rsid w:val="00243A16"/>
    <w:rsid w:val="00244F7C"/>
    <w:rsid w:val="00250206"/>
    <w:rsid w:val="0025217F"/>
    <w:rsid w:val="002538F7"/>
    <w:rsid w:val="00255826"/>
    <w:rsid w:val="00256206"/>
    <w:rsid w:val="002576FD"/>
    <w:rsid w:val="00261B09"/>
    <w:rsid w:val="00262169"/>
    <w:rsid w:val="0026307E"/>
    <w:rsid w:val="00264D19"/>
    <w:rsid w:val="002660F3"/>
    <w:rsid w:val="00271268"/>
    <w:rsid w:val="00277DF7"/>
    <w:rsid w:val="00285FF3"/>
    <w:rsid w:val="00286762"/>
    <w:rsid w:val="00286EF8"/>
    <w:rsid w:val="00292274"/>
    <w:rsid w:val="0029649C"/>
    <w:rsid w:val="00297105"/>
    <w:rsid w:val="002A032B"/>
    <w:rsid w:val="002A5C37"/>
    <w:rsid w:val="002B06C4"/>
    <w:rsid w:val="002B401E"/>
    <w:rsid w:val="002B412E"/>
    <w:rsid w:val="002B4B44"/>
    <w:rsid w:val="002B4B62"/>
    <w:rsid w:val="002B5C83"/>
    <w:rsid w:val="002C531C"/>
    <w:rsid w:val="002C5ADF"/>
    <w:rsid w:val="002D02F4"/>
    <w:rsid w:val="002D08B3"/>
    <w:rsid w:val="002D3BD6"/>
    <w:rsid w:val="002D3C61"/>
    <w:rsid w:val="002D3FA2"/>
    <w:rsid w:val="002D7864"/>
    <w:rsid w:val="002E156F"/>
    <w:rsid w:val="002E20CD"/>
    <w:rsid w:val="002E2BF7"/>
    <w:rsid w:val="002E3BEB"/>
    <w:rsid w:val="002E4F58"/>
    <w:rsid w:val="002E59E3"/>
    <w:rsid w:val="002F1056"/>
    <w:rsid w:val="002F2589"/>
    <w:rsid w:val="002F65AC"/>
    <w:rsid w:val="00301D68"/>
    <w:rsid w:val="003043FD"/>
    <w:rsid w:val="00310780"/>
    <w:rsid w:val="003156C8"/>
    <w:rsid w:val="00316F02"/>
    <w:rsid w:val="00321819"/>
    <w:rsid w:val="00322003"/>
    <w:rsid w:val="00322885"/>
    <w:rsid w:val="003259D0"/>
    <w:rsid w:val="00327A04"/>
    <w:rsid w:val="0033212D"/>
    <w:rsid w:val="00332F9D"/>
    <w:rsid w:val="00333653"/>
    <w:rsid w:val="00343507"/>
    <w:rsid w:val="00347880"/>
    <w:rsid w:val="0035007B"/>
    <w:rsid w:val="00352469"/>
    <w:rsid w:val="0035456D"/>
    <w:rsid w:val="0035621A"/>
    <w:rsid w:val="00356A1B"/>
    <w:rsid w:val="0035784C"/>
    <w:rsid w:val="003601A9"/>
    <w:rsid w:val="00360B78"/>
    <w:rsid w:val="00361FCB"/>
    <w:rsid w:val="00367C92"/>
    <w:rsid w:val="003702CB"/>
    <w:rsid w:val="00371D17"/>
    <w:rsid w:val="00377061"/>
    <w:rsid w:val="00381268"/>
    <w:rsid w:val="00381900"/>
    <w:rsid w:val="00383AC5"/>
    <w:rsid w:val="0038588B"/>
    <w:rsid w:val="00386C85"/>
    <w:rsid w:val="00390F76"/>
    <w:rsid w:val="00397BBE"/>
    <w:rsid w:val="003A4500"/>
    <w:rsid w:val="003A7930"/>
    <w:rsid w:val="003B09E4"/>
    <w:rsid w:val="003B125F"/>
    <w:rsid w:val="003B26E2"/>
    <w:rsid w:val="003B4947"/>
    <w:rsid w:val="003B672E"/>
    <w:rsid w:val="003B6A2F"/>
    <w:rsid w:val="003B7194"/>
    <w:rsid w:val="003C4643"/>
    <w:rsid w:val="003C5FEF"/>
    <w:rsid w:val="003C6039"/>
    <w:rsid w:val="003D1192"/>
    <w:rsid w:val="003D6483"/>
    <w:rsid w:val="003E25F6"/>
    <w:rsid w:val="003E5A3F"/>
    <w:rsid w:val="003E5B4C"/>
    <w:rsid w:val="003F1629"/>
    <w:rsid w:val="003F3665"/>
    <w:rsid w:val="0040273C"/>
    <w:rsid w:val="00402E97"/>
    <w:rsid w:val="004035DD"/>
    <w:rsid w:val="00405E61"/>
    <w:rsid w:val="0040628A"/>
    <w:rsid w:val="00406461"/>
    <w:rsid w:val="00410CA2"/>
    <w:rsid w:val="0041719B"/>
    <w:rsid w:val="0042199F"/>
    <w:rsid w:val="00424FF6"/>
    <w:rsid w:val="00430352"/>
    <w:rsid w:val="0043047F"/>
    <w:rsid w:val="00431A75"/>
    <w:rsid w:val="00434339"/>
    <w:rsid w:val="00441D98"/>
    <w:rsid w:val="0044699C"/>
    <w:rsid w:val="00447C29"/>
    <w:rsid w:val="00457E0D"/>
    <w:rsid w:val="00460B31"/>
    <w:rsid w:val="00461C13"/>
    <w:rsid w:val="004625B0"/>
    <w:rsid w:val="004818A7"/>
    <w:rsid w:val="00484CC1"/>
    <w:rsid w:val="00484DAE"/>
    <w:rsid w:val="00485214"/>
    <w:rsid w:val="00485EC5"/>
    <w:rsid w:val="004936F8"/>
    <w:rsid w:val="004954EC"/>
    <w:rsid w:val="00497A62"/>
    <w:rsid w:val="004A0673"/>
    <w:rsid w:val="004A0EF7"/>
    <w:rsid w:val="004A313D"/>
    <w:rsid w:val="004A5A27"/>
    <w:rsid w:val="004A5F36"/>
    <w:rsid w:val="004B3C04"/>
    <w:rsid w:val="004B52E1"/>
    <w:rsid w:val="004B6BE1"/>
    <w:rsid w:val="004C08B3"/>
    <w:rsid w:val="004C23F7"/>
    <w:rsid w:val="004C2BA9"/>
    <w:rsid w:val="004C2F20"/>
    <w:rsid w:val="004C7929"/>
    <w:rsid w:val="004D055A"/>
    <w:rsid w:val="004D0FD7"/>
    <w:rsid w:val="004D2BEF"/>
    <w:rsid w:val="004D473D"/>
    <w:rsid w:val="004D6655"/>
    <w:rsid w:val="004E252E"/>
    <w:rsid w:val="004E33B7"/>
    <w:rsid w:val="004E3A4A"/>
    <w:rsid w:val="004E4989"/>
    <w:rsid w:val="004E78EB"/>
    <w:rsid w:val="004F12A1"/>
    <w:rsid w:val="004F4275"/>
    <w:rsid w:val="004F55FA"/>
    <w:rsid w:val="004F5A02"/>
    <w:rsid w:val="00500535"/>
    <w:rsid w:val="00505A4E"/>
    <w:rsid w:val="005072AF"/>
    <w:rsid w:val="00507DC5"/>
    <w:rsid w:val="00511CEA"/>
    <w:rsid w:val="005161F0"/>
    <w:rsid w:val="00520914"/>
    <w:rsid w:val="005261A3"/>
    <w:rsid w:val="00527460"/>
    <w:rsid w:val="0052771A"/>
    <w:rsid w:val="005325FF"/>
    <w:rsid w:val="005414D4"/>
    <w:rsid w:val="00542FDC"/>
    <w:rsid w:val="005446C9"/>
    <w:rsid w:val="005455C4"/>
    <w:rsid w:val="00550E79"/>
    <w:rsid w:val="00551820"/>
    <w:rsid w:val="00552DB1"/>
    <w:rsid w:val="00555103"/>
    <w:rsid w:val="00555AA3"/>
    <w:rsid w:val="00556AA0"/>
    <w:rsid w:val="0056093C"/>
    <w:rsid w:val="00561665"/>
    <w:rsid w:val="00567AC2"/>
    <w:rsid w:val="00570457"/>
    <w:rsid w:val="00574BD1"/>
    <w:rsid w:val="005811F9"/>
    <w:rsid w:val="00581CAA"/>
    <w:rsid w:val="0058354D"/>
    <w:rsid w:val="005939E5"/>
    <w:rsid w:val="005940C6"/>
    <w:rsid w:val="00597F22"/>
    <w:rsid w:val="005A11F1"/>
    <w:rsid w:val="005A144E"/>
    <w:rsid w:val="005A2DD8"/>
    <w:rsid w:val="005A325E"/>
    <w:rsid w:val="005A6415"/>
    <w:rsid w:val="005A6667"/>
    <w:rsid w:val="005A716C"/>
    <w:rsid w:val="005B0842"/>
    <w:rsid w:val="005B0C10"/>
    <w:rsid w:val="005B1218"/>
    <w:rsid w:val="005B4AB2"/>
    <w:rsid w:val="005B4AC4"/>
    <w:rsid w:val="005B5860"/>
    <w:rsid w:val="005B6B1B"/>
    <w:rsid w:val="005E6410"/>
    <w:rsid w:val="00602B55"/>
    <w:rsid w:val="00603A8B"/>
    <w:rsid w:val="00614032"/>
    <w:rsid w:val="00616544"/>
    <w:rsid w:val="00617660"/>
    <w:rsid w:val="00621768"/>
    <w:rsid w:val="006300A5"/>
    <w:rsid w:val="006310EA"/>
    <w:rsid w:val="0063441D"/>
    <w:rsid w:val="00634BDC"/>
    <w:rsid w:val="006405DB"/>
    <w:rsid w:val="006434DD"/>
    <w:rsid w:val="00643A1E"/>
    <w:rsid w:val="006442C1"/>
    <w:rsid w:val="006448DD"/>
    <w:rsid w:val="00644F1A"/>
    <w:rsid w:val="00651690"/>
    <w:rsid w:val="00653E6E"/>
    <w:rsid w:val="0065455C"/>
    <w:rsid w:val="00660454"/>
    <w:rsid w:val="0066126E"/>
    <w:rsid w:val="006613E3"/>
    <w:rsid w:val="006625EE"/>
    <w:rsid w:val="006627B4"/>
    <w:rsid w:val="0066675A"/>
    <w:rsid w:val="00683015"/>
    <w:rsid w:val="00686447"/>
    <w:rsid w:val="00687642"/>
    <w:rsid w:val="00690862"/>
    <w:rsid w:val="006952CC"/>
    <w:rsid w:val="00697463"/>
    <w:rsid w:val="006A0386"/>
    <w:rsid w:val="006A055F"/>
    <w:rsid w:val="006A1013"/>
    <w:rsid w:val="006A6D6B"/>
    <w:rsid w:val="006B1A90"/>
    <w:rsid w:val="006C1CE3"/>
    <w:rsid w:val="006C6100"/>
    <w:rsid w:val="006D139B"/>
    <w:rsid w:val="006D2304"/>
    <w:rsid w:val="006D26B7"/>
    <w:rsid w:val="006D2A28"/>
    <w:rsid w:val="006D70CD"/>
    <w:rsid w:val="006E3891"/>
    <w:rsid w:val="006E5DAA"/>
    <w:rsid w:val="006F614C"/>
    <w:rsid w:val="00701B69"/>
    <w:rsid w:val="007077AB"/>
    <w:rsid w:val="00714A96"/>
    <w:rsid w:val="00715A8D"/>
    <w:rsid w:val="0072109A"/>
    <w:rsid w:val="00721372"/>
    <w:rsid w:val="00726CAD"/>
    <w:rsid w:val="00730C80"/>
    <w:rsid w:val="00732716"/>
    <w:rsid w:val="00740139"/>
    <w:rsid w:val="007409C7"/>
    <w:rsid w:val="00746C95"/>
    <w:rsid w:val="00747A42"/>
    <w:rsid w:val="00750C7B"/>
    <w:rsid w:val="00757360"/>
    <w:rsid w:val="00760BDA"/>
    <w:rsid w:val="0076421B"/>
    <w:rsid w:val="007702F5"/>
    <w:rsid w:val="007717A2"/>
    <w:rsid w:val="00771DAF"/>
    <w:rsid w:val="00774836"/>
    <w:rsid w:val="00777474"/>
    <w:rsid w:val="00780C5F"/>
    <w:rsid w:val="007818EE"/>
    <w:rsid w:val="00781CB6"/>
    <w:rsid w:val="0078354E"/>
    <w:rsid w:val="00785985"/>
    <w:rsid w:val="0078700D"/>
    <w:rsid w:val="007A2C80"/>
    <w:rsid w:val="007A60E9"/>
    <w:rsid w:val="007A687B"/>
    <w:rsid w:val="007A7206"/>
    <w:rsid w:val="007B06CD"/>
    <w:rsid w:val="007B1128"/>
    <w:rsid w:val="007B735E"/>
    <w:rsid w:val="007C1A73"/>
    <w:rsid w:val="007C1C97"/>
    <w:rsid w:val="007D315F"/>
    <w:rsid w:val="007D4448"/>
    <w:rsid w:val="007D59DD"/>
    <w:rsid w:val="007E08C3"/>
    <w:rsid w:val="007E44A1"/>
    <w:rsid w:val="007E62B1"/>
    <w:rsid w:val="007F319E"/>
    <w:rsid w:val="007F4ADA"/>
    <w:rsid w:val="00807C92"/>
    <w:rsid w:val="008117EF"/>
    <w:rsid w:val="00811886"/>
    <w:rsid w:val="008137CD"/>
    <w:rsid w:val="00813CED"/>
    <w:rsid w:val="00813DA6"/>
    <w:rsid w:val="0082031D"/>
    <w:rsid w:val="0082059E"/>
    <w:rsid w:val="008231A7"/>
    <w:rsid w:val="00827B6D"/>
    <w:rsid w:val="00831037"/>
    <w:rsid w:val="0083769E"/>
    <w:rsid w:val="00842941"/>
    <w:rsid w:val="00842D86"/>
    <w:rsid w:val="00843110"/>
    <w:rsid w:val="008435C8"/>
    <w:rsid w:val="00843DB0"/>
    <w:rsid w:val="00844D0B"/>
    <w:rsid w:val="00844E02"/>
    <w:rsid w:val="008451A8"/>
    <w:rsid w:val="008472C1"/>
    <w:rsid w:val="00850DBF"/>
    <w:rsid w:val="008548AF"/>
    <w:rsid w:val="00854FA8"/>
    <w:rsid w:val="00860797"/>
    <w:rsid w:val="0086407E"/>
    <w:rsid w:val="00871C21"/>
    <w:rsid w:val="008744AC"/>
    <w:rsid w:val="00874BB5"/>
    <w:rsid w:val="00875038"/>
    <w:rsid w:val="00875F59"/>
    <w:rsid w:val="00882354"/>
    <w:rsid w:val="008827B8"/>
    <w:rsid w:val="008862F0"/>
    <w:rsid w:val="00890D8C"/>
    <w:rsid w:val="0089126A"/>
    <w:rsid w:val="00893638"/>
    <w:rsid w:val="008A1740"/>
    <w:rsid w:val="008A3CCF"/>
    <w:rsid w:val="008B3511"/>
    <w:rsid w:val="008B428B"/>
    <w:rsid w:val="008B774B"/>
    <w:rsid w:val="008C4482"/>
    <w:rsid w:val="008C7ACC"/>
    <w:rsid w:val="008D14D6"/>
    <w:rsid w:val="008D35FA"/>
    <w:rsid w:val="008D3AC7"/>
    <w:rsid w:val="008D55A7"/>
    <w:rsid w:val="008D6520"/>
    <w:rsid w:val="008E030E"/>
    <w:rsid w:val="008E344C"/>
    <w:rsid w:val="008E36A5"/>
    <w:rsid w:val="008F0F09"/>
    <w:rsid w:val="008F12F9"/>
    <w:rsid w:val="008F3C5E"/>
    <w:rsid w:val="008F4461"/>
    <w:rsid w:val="008F4BE0"/>
    <w:rsid w:val="008F71F9"/>
    <w:rsid w:val="00900C93"/>
    <w:rsid w:val="0090518F"/>
    <w:rsid w:val="00905286"/>
    <w:rsid w:val="00910ADC"/>
    <w:rsid w:val="00915F51"/>
    <w:rsid w:val="00916317"/>
    <w:rsid w:val="00917B19"/>
    <w:rsid w:val="00921044"/>
    <w:rsid w:val="0092266D"/>
    <w:rsid w:val="00922B69"/>
    <w:rsid w:val="00925AA3"/>
    <w:rsid w:val="00932FE4"/>
    <w:rsid w:val="00934C86"/>
    <w:rsid w:val="0094526A"/>
    <w:rsid w:val="00950CCA"/>
    <w:rsid w:val="00953571"/>
    <w:rsid w:val="009708BD"/>
    <w:rsid w:val="00970F88"/>
    <w:rsid w:val="009736ED"/>
    <w:rsid w:val="00974164"/>
    <w:rsid w:val="00977976"/>
    <w:rsid w:val="00977DF2"/>
    <w:rsid w:val="00982364"/>
    <w:rsid w:val="009834FA"/>
    <w:rsid w:val="00985CCD"/>
    <w:rsid w:val="00986AB9"/>
    <w:rsid w:val="00990285"/>
    <w:rsid w:val="00992838"/>
    <w:rsid w:val="00992AFD"/>
    <w:rsid w:val="00994D61"/>
    <w:rsid w:val="0099773D"/>
    <w:rsid w:val="009A0523"/>
    <w:rsid w:val="009A2CA5"/>
    <w:rsid w:val="009A558E"/>
    <w:rsid w:val="009B0BF3"/>
    <w:rsid w:val="009B4BC7"/>
    <w:rsid w:val="009C22D2"/>
    <w:rsid w:val="009C3D94"/>
    <w:rsid w:val="009C5295"/>
    <w:rsid w:val="009D39A0"/>
    <w:rsid w:val="009D4151"/>
    <w:rsid w:val="009D4647"/>
    <w:rsid w:val="009E618B"/>
    <w:rsid w:val="009F080F"/>
    <w:rsid w:val="009F0FCA"/>
    <w:rsid w:val="009F1E70"/>
    <w:rsid w:val="009F4B2A"/>
    <w:rsid w:val="009F79C1"/>
    <w:rsid w:val="00A036C1"/>
    <w:rsid w:val="00A03FB1"/>
    <w:rsid w:val="00A058FB"/>
    <w:rsid w:val="00A068C7"/>
    <w:rsid w:val="00A11ACC"/>
    <w:rsid w:val="00A130B9"/>
    <w:rsid w:val="00A1636E"/>
    <w:rsid w:val="00A17A59"/>
    <w:rsid w:val="00A22515"/>
    <w:rsid w:val="00A234E6"/>
    <w:rsid w:val="00A26676"/>
    <w:rsid w:val="00A305AC"/>
    <w:rsid w:val="00A31881"/>
    <w:rsid w:val="00A3267B"/>
    <w:rsid w:val="00A34BAE"/>
    <w:rsid w:val="00A36053"/>
    <w:rsid w:val="00A422FB"/>
    <w:rsid w:val="00A4650F"/>
    <w:rsid w:val="00A47D18"/>
    <w:rsid w:val="00A47D56"/>
    <w:rsid w:val="00A502B1"/>
    <w:rsid w:val="00A50FD2"/>
    <w:rsid w:val="00A52140"/>
    <w:rsid w:val="00A52360"/>
    <w:rsid w:val="00A561F7"/>
    <w:rsid w:val="00A60121"/>
    <w:rsid w:val="00A633B1"/>
    <w:rsid w:val="00A64B2C"/>
    <w:rsid w:val="00A71F9F"/>
    <w:rsid w:val="00A7432B"/>
    <w:rsid w:val="00A75A6C"/>
    <w:rsid w:val="00A76BF8"/>
    <w:rsid w:val="00A7776E"/>
    <w:rsid w:val="00A87C5E"/>
    <w:rsid w:val="00A87DAE"/>
    <w:rsid w:val="00A900F6"/>
    <w:rsid w:val="00A91885"/>
    <w:rsid w:val="00A92754"/>
    <w:rsid w:val="00A93123"/>
    <w:rsid w:val="00A94130"/>
    <w:rsid w:val="00AA0976"/>
    <w:rsid w:val="00AA4154"/>
    <w:rsid w:val="00AA6BC0"/>
    <w:rsid w:val="00AB5569"/>
    <w:rsid w:val="00AB7546"/>
    <w:rsid w:val="00AC2D88"/>
    <w:rsid w:val="00AC35F4"/>
    <w:rsid w:val="00AC4AA3"/>
    <w:rsid w:val="00AC79C6"/>
    <w:rsid w:val="00AD0536"/>
    <w:rsid w:val="00AD4BEC"/>
    <w:rsid w:val="00AD5CE6"/>
    <w:rsid w:val="00AE0EDA"/>
    <w:rsid w:val="00AE4DF4"/>
    <w:rsid w:val="00AE793B"/>
    <w:rsid w:val="00AE7E0C"/>
    <w:rsid w:val="00AF314D"/>
    <w:rsid w:val="00B008FD"/>
    <w:rsid w:val="00B01A9B"/>
    <w:rsid w:val="00B02370"/>
    <w:rsid w:val="00B02AB2"/>
    <w:rsid w:val="00B034B5"/>
    <w:rsid w:val="00B06171"/>
    <w:rsid w:val="00B101E0"/>
    <w:rsid w:val="00B131DE"/>
    <w:rsid w:val="00B13EE6"/>
    <w:rsid w:val="00B307E0"/>
    <w:rsid w:val="00B31005"/>
    <w:rsid w:val="00B40ACC"/>
    <w:rsid w:val="00B43133"/>
    <w:rsid w:val="00B43414"/>
    <w:rsid w:val="00B43537"/>
    <w:rsid w:val="00B4478D"/>
    <w:rsid w:val="00B504DD"/>
    <w:rsid w:val="00B51259"/>
    <w:rsid w:val="00B538C7"/>
    <w:rsid w:val="00B55D79"/>
    <w:rsid w:val="00B61F19"/>
    <w:rsid w:val="00B63A8A"/>
    <w:rsid w:val="00B7001B"/>
    <w:rsid w:val="00B744A6"/>
    <w:rsid w:val="00B75749"/>
    <w:rsid w:val="00B76758"/>
    <w:rsid w:val="00B846D5"/>
    <w:rsid w:val="00B86D25"/>
    <w:rsid w:val="00B93D3D"/>
    <w:rsid w:val="00BA07F8"/>
    <w:rsid w:val="00BA39B2"/>
    <w:rsid w:val="00BA5507"/>
    <w:rsid w:val="00BA7006"/>
    <w:rsid w:val="00BA71FD"/>
    <w:rsid w:val="00BB1032"/>
    <w:rsid w:val="00BB3249"/>
    <w:rsid w:val="00BB45AF"/>
    <w:rsid w:val="00BB45C3"/>
    <w:rsid w:val="00BB5705"/>
    <w:rsid w:val="00BB6015"/>
    <w:rsid w:val="00BB7691"/>
    <w:rsid w:val="00BC044B"/>
    <w:rsid w:val="00BC700A"/>
    <w:rsid w:val="00BD352F"/>
    <w:rsid w:val="00BD3D8C"/>
    <w:rsid w:val="00BD6EE8"/>
    <w:rsid w:val="00BE2960"/>
    <w:rsid w:val="00BE4D73"/>
    <w:rsid w:val="00BE6E58"/>
    <w:rsid w:val="00BF1131"/>
    <w:rsid w:val="00BF4B76"/>
    <w:rsid w:val="00BF7056"/>
    <w:rsid w:val="00C001C7"/>
    <w:rsid w:val="00C01AD7"/>
    <w:rsid w:val="00C02253"/>
    <w:rsid w:val="00C039E0"/>
    <w:rsid w:val="00C0726C"/>
    <w:rsid w:val="00C125EA"/>
    <w:rsid w:val="00C14F52"/>
    <w:rsid w:val="00C151E4"/>
    <w:rsid w:val="00C15453"/>
    <w:rsid w:val="00C20E2B"/>
    <w:rsid w:val="00C2153C"/>
    <w:rsid w:val="00C2392F"/>
    <w:rsid w:val="00C24820"/>
    <w:rsid w:val="00C325F3"/>
    <w:rsid w:val="00C33DDF"/>
    <w:rsid w:val="00C35DC9"/>
    <w:rsid w:val="00C37F71"/>
    <w:rsid w:val="00C4039E"/>
    <w:rsid w:val="00C46214"/>
    <w:rsid w:val="00C47336"/>
    <w:rsid w:val="00C53B5E"/>
    <w:rsid w:val="00C55DDD"/>
    <w:rsid w:val="00C63336"/>
    <w:rsid w:val="00C639F2"/>
    <w:rsid w:val="00C655AF"/>
    <w:rsid w:val="00C71327"/>
    <w:rsid w:val="00C71A9F"/>
    <w:rsid w:val="00C72ED7"/>
    <w:rsid w:val="00C77DA6"/>
    <w:rsid w:val="00C80068"/>
    <w:rsid w:val="00C8262A"/>
    <w:rsid w:val="00C83AA4"/>
    <w:rsid w:val="00C85B0B"/>
    <w:rsid w:val="00C871D9"/>
    <w:rsid w:val="00C929F6"/>
    <w:rsid w:val="00C93E39"/>
    <w:rsid w:val="00C94EB9"/>
    <w:rsid w:val="00C9567E"/>
    <w:rsid w:val="00CA02E6"/>
    <w:rsid w:val="00CA4E28"/>
    <w:rsid w:val="00CB1EBE"/>
    <w:rsid w:val="00CB3589"/>
    <w:rsid w:val="00CB7F6F"/>
    <w:rsid w:val="00CC0312"/>
    <w:rsid w:val="00CC2233"/>
    <w:rsid w:val="00CC2437"/>
    <w:rsid w:val="00CC3460"/>
    <w:rsid w:val="00CC40BF"/>
    <w:rsid w:val="00CC5EFF"/>
    <w:rsid w:val="00CD0CC5"/>
    <w:rsid w:val="00CE46CC"/>
    <w:rsid w:val="00CE66B5"/>
    <w:rsid w:val="00CF0436"/>
    <w:rsid w:val="00CF318C"/>
    <w:rsid w:val="00CF4362"/>
    <w:rsid w:val="00D05FE6"/>
    <w:rsid w:val="00D069D7"/>
    <w:rsid w:val="00D102BF"/>
    <w:rsid w:val="00D13116"/>
    <w:rsid w:val="00D13DDA"/>
    <w:rsid w:val="00D13F42"/>
    <w:rsid w:val="00D14A08"/>
    <w:rsid w:val="00D15252"/>
    <w:rsid w:val="00D20BE9"/>
    <w:rsid w:val="00D220EC"/>
    <w:rsid w:val="00D234D4"/>
    <w:rsid w:val="00D249EE"/>
    <w:rsid w:val="00D25F20"/>
    <w:rsid w:val="00D31890"/>
    <w:rsid w:val="00D33551"/>
    <w:rsid w:val="00D33AA9"/>
    <w:rsid w:val="00D34328"/>
    <w:rsid w:val="00D35185"/>
    <w:rsid w:val="00D36BB6"/>
    <w:rsid w:val="00D37325"/>
    <w:rsid w:val="00D422CA"/>
    <w:rsid w:val="00D42F48"/>
    <w:rsid w:val="00D4419B"/>
    <w:rsid w:val="00D4569A"/>
    <w:rsid w:val="00D45AA5"/>
    <w:rsid w:val="00D45F28"/>
    <w:rsid w:val="00D5110D"/>
    <w:rsid w:val="00D55CBC"/>
    <w:rsid w:val="00D57863"/>
    <w:rsid w:val="00D61B98"/>
    <w:rsid w:val="00D654EF"/>
    <w:rsid w:val="00D67877"/>
    <w:rsid w:val="00D67BB2"/>
    <w:rsid w:val="00D701C3"/>
    <w:rsid w:val="00D7494B"/>
    <w:rsid w:val="00D74D30"/>
    <w:rsid w:val="00D76207"/>
    <w:rsid w:val="00D76687"/>
    <w:rsid w:val="00D7707D"/>
    <w:rsid w:val="00D808B5"/>
    <w:rsid w:val="00D80B43"/>
    <w:rsid w:val="00D8334D"/>
    <w:rsid w:val="00D852CF"/>
    <w:rsid w:val="00D873E0"/>
    <w:rsid w:val="00D9186A"/>
    <w:rsid w:val="00D92873"/>
    <w:rsid w:val="00DA03D6"/>
    <w:rsid w:val="00DA1159"/>
    <w:rsid w:val="00DA301A"/>
    <w:rsid w:val="00DA4ED8"/>
    <w:rsid w:val="00DA6F5C"/>
    <w:rsid w:val="00DB05C3"/>
    <w:rsid w:val="00DB2DBC"/>
    <w:rsid w:val="00DC2503"/>
    <w:rsid w:val="00DC3B9F"/>
    <w:rsid w:val="00DC3EFC"/>
    <w:rsid w:val="00DD086D"/>
    <w:rsid w:val="00DD45E2"/>
    <w:rsid w:val="00DD5DC1"/>
    <w:rsid w:val="00DD6EEE"/>
    <w:rsid w:val="00DE17A9"/>
    <w:rsid w:val="00DF1EEA"/>
    <w:rsid w:val="00DF2CD8"/>
    <w:rsid w:val="00DF2E66"/>
    <w:rsid w:val="00DF6941"/>
    <w:rsid w:val="00DF7C66"/>
    <w:rsid w:val="00E015A2"/>
    <w:rsid w:val="00E02F1C"/>
    <w:rsid w:val="00E0603A"/>
    <w:rsid w:val="00E06629"/>
    <w:rsid w:val="00E078C1"/>
    <w:rsid w:val="00E07DBC"/>
    <w:rsid w:val="00E10BF4"/>
    <w:rsid w:val="00E1146B"/>
    <w:rsid w:val="00E11FF1"/>
    <w:rsid w:val="00E13C55"/>
    <w:rsid w:val="00E15B2E"/>
    <w:rsid w:val="00E21CA6"/>
    <w:rsid w:val="00E228C6"/>
    <w:rsid w:val="00E22C0D"/>
    <w:rsid w:val="00E2530D"/>
    <w:rsid w:val="00E305DC"/>
    <w:rsid w:val="00E30E88"/>
    <w:rsid w:val="00E33126"/>
    <w:rsid w:val="00E344B2"/>
    <w:rsid w:val="00E412DB"/>
    <w:rsid w:val="00E41795"/>
    <w:rsid w:val="00E423BA"/>
    <w:rsid w:val="00E4310E"/>
    <w:rsid w:val="00E4407A"/>
    <w:rsid w:val="00E5129E"/>
    <w:rsid w:val="00E5242B"/>
    <w:rsid w:val="00E52B4A"/>
    <w:rsid w:val="00E55DB8"/>
    <w:rsid w:val="00E71442"/>
    <w:rsid w:val="00E71E40"/>
    <w:rsid w:val="00E73EDD"/>
    <w:rsid w:val="00E74801"/>
    <w:rsid w:val="00E75733"/>
    <w:rsid w:val="00E819F8"/>
    <w:rsid w:val="00E86636"/>
    <w:rsid w:val="00E8688E"/>
    <w:rsid w:val="00E93C3C"/>
    <w:rsid w:val="00E94DE5"/>
    <w:rsid w:val="00E95AD0"/>
    <w:rsid w:val="00E977D0"/>
    <w:rsid w:val="00EA0186"/>
    <w:rsid w:val="00EA1AEF"/>
    <w:rsid w:val="00EB26EA"/>
    <w:rsid w:val="00EC0D0C"/>
    <w:rsid w:val="00EC28CA"/>
    <w:rsid w:val="00EC3BBD"/>
    <w:rsid w:val="00EC434D"/>
    <w:rsid w:val="00EC57C9"/>
    <w:rsid w:val="00EC6292"/>
    <w:rsid w:val="00EC63A2"/>
    <w:rsid w:val="00ED0A9A"/>
    <w:rsid w:val="00ED44EC"/>
    <w:rsid w:val="00ED44F8"/>
    <w:rsid w:val="00ED4618"/>
    <w:rsid w:val="00ED707A"/>
    <w:rsid w:val="00ED7243"/>
    <w:rsid w:val="00EE1DA6"/>
    <w:rsid w:val="00EE3D0A"/>
    <w:rsid w:val="00EE4538"/>
    <w:rsid w:val="00EF1E89"/>
    <w:rsid w:val="00F00A75"/>
    <w:rsid w:val="00F01519"/>
    <w:rsid w:val="00F01FD5"/>
    <w:rsid w:val="00F02644"/>
    <w:rsid w:val="00F04101"/>
    <w:rsid w:val="00F0774A"/>
    <w:rsid w:val="00F107C0"/>
    <w:rsid w:val="00F10D7D"/>
    <w:rsid w:val="00F1302F"/>
    <w:rsid w:val="00F13554"/>
    <w:rsid w:val="00F135AA"/>
    <w:rsid w:val="00F14F1C"/>
    <w:rsid w:val="00F221B9"/>
    <w:rsid w:val="00F3034F"/>
    <w:rsid w:val="00F35B67"/>
    <w:rsid w:val="00F366B7"/>
    <w:rsid w:val="00F40258"/>
    <w:rsid w:val="00F41E59"/>
    <w:rsid w:val="00F43BAE"/>
    <w:rsid w:val="00F440D3"/>
    <w:rsid w:val="00F449EC"/>
    <w:rsid w:val="00F45023"/>
    <w:rsid w:val="00F4788C"/>
    <w:rsid w:val="00F52623"/>
    <w:rsid w:val="00F52BBB"/>
    <w:rsid w:val="00F55538"/>
    <w:rsid w:val="00F56E7B"/>
    <w:rsid w:val="00F60502"/>
    <w:rsid w:val="00F607EE"/>
    <w:rsid w:val="00F61205"/>
    <w:rsid w:val="00F61D53"/>
    <w:rsid w:val="00F62FCE"/>
    <w:rsid w:val="00F667BF"/>
    <w:rsid w:val="00F671FB"/>
    <w:rsid w:val="00F70300"/>
    <w:rsid w:val="00F72137"/>
    <w:rsid w:val="00F72E52"/>
    <w:rsid w:val="00F776AF"/>
    <w:rsid w:val="00F817C7"/>
    <w:rsid w:val="00F820A7"/>
    <w:rsid w:val="00F82847"/>
    <w:rsid w:val="00F82EBF"/>
    <w:rsid w:val="00F833C6"/>
    <w:rsid w:val="00F86EA1"/>
    <w:rsid w:val="00F913C9"/>
    <w:rsid w:val="00F96015"/>
    <w:rsid w:val="00FA08AA"/>
    <w:rsid w:val="00FA2951"/>
    <w:rsid w:val="00FA5872"/>
    <w:rsid w:val="00FA70FE"/>
    <w:rsid w:val="00FA7FC6"/>
    <w:rsid w:val="00FB2ADD"/>
    <w:rsid w:val="00FB56C5"/>
    <w:rsid w:val="00FC4930"/>
    <w:rsid w:val="00FD1A6B"/>
    <w:rsid w:val="00FD7A3F"/>
    <w:rsid w:val="00FD7E0D"/>
    <w:rsid w:val="00FE4107"/>
    <w:rsid w:val="00FE5AAC"/>
    <w:rsid w:val="00FE63A8"/>
    <w:rsid w:val="00FF0050"/>
    <w:rsid w:val="00FF050C"/>
    <w:rsid w:val="00FF242B"/>
    <w:rsid w:val="00FF2436"/>
    <w:rsid w:val="00FF3B66"/>
    <w:rsid w:val="00FF66D8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4F"/>
  </w:style>
  <w:style w:type="paragraph" w:styleId="2">
    <w:name w:val="heading 2"/>
    <w:basedOn w:val="a"/>
    <w:link w:val="20"/>
    <w:qFormat/>
    <w:rsid w:val="002E3BE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54EF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654EF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link w:val="a7"/>
    <w:uiPriority w:val="34"/>
    <w:qFormat/>
    <w:rsid w:val="006613E3"/>
    <w:pPr>
      <w:ind w:left="720"/>
      <w:contextualSpacing/>
    </w:pPr>
  </w:style>
  <w:style w:type="paragraph" w:styleId="a8">
    <w:name w:val="footnote text"/>
    <w:aliases w:val="Знак6,F1"/>
    <w:basedOn w:val="a"/>
    <w:link w:val="a9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rsid w:val="007C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A1B"/>
  </w:style>
  <w:style w:type="paragraph" w:styleId="af0">
    <w:name w:val="Balloon Text"/>
    <w:basedOn w:val="a"/>
    <w:link w:val="af1"/>
    <w:uiPriority w:val="99"/>
    <w:semiHidden/>
    <w:unhideWhenUsed/>
    <w:rsid w:val="009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73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0EF7"/>
  </w:style>
  <w:style w:type="paragraph" w:customStyle="1" w:styleId="c12">
    <w:name w:val="c12"/>
    <w:basedOn w:val="a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900C93"/>
  </w:style>
  <w:style w:type="character" w:customStyle="1" w:styleId="Zag11">
    <w:name w:val="Zag_11"/>
    <w:rsid w:val="00B55D79"/>
  </w:style>
  <w:style w:type="character" w:customStyle="1" w:styleId="20">
    <w:name w:val="Заголовок 2 Знак"/>
    <w:basedOn w:val="a0"/>
    <w:link w:val="2"/>
    <w:rsid w:val="002E3BE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3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C55DDD"/>
    <w:rPr>
      <w:color w:val="800080" w:themeColor="followedHyperlink"/>
      <w:u w:val="single"/>
    </w:rPr>
  </w:style>
  <w:style w:type="character" w:customStyle="1" w:styleId="af3">
    <w:name w:val="Основной текст + Полужирный"/>
    <w:rsid w:val="00C55D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DF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F7C66"/>
  </w:style>
  <w:style w:type="paragraph" w:styleId="af6">
    <w:name w:val="footer"/>
    <w:basedOn w:val="a"/>
    <w:link w:val="af7"/>
    <w:uiPriority w:val="99"/>
    <w:unhideWhenUsed/>
    <w:rsid w:val="00DF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F7C66"/>
  </w:style>
  <w:style w:type="character" w:styleId="af8">
    <w:name w:val="Strong"/>
    <w:basedOn w:val="a0"/>
    <w:uiPriority w:val="22"/>
    <w:qFormat/>
    <w:rsid w:val="00DF2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54E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654EF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6613E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uiPriority w:val="59"/>
    <w:rsid w:val="007C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0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9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1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3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4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opis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orums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BDF8-4999-4CC5-AF8D-157E137F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21377</TotalTime>
  <Pages>29</Pages>
  <Words>10876</Words>
  <Characters>61999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416</cp:revision>
  <cp:lastPrinted>2016-02-09T09:48:00Z</cp:lastPrinted>
  <dcterms:created xsi:type="dcterms:W3CDTF">2014-03-29T12:28:00Z</dcterms:created>
  <dcterms:modified xsi:type="dcterms:W3CDTF">2016-02-09T09:57:00Z</dcterms:modified>
</cp:coreProperties>
</file>